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F8A" w:rsidRP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b/>
          <w:color w:val="414141"/>
          <w:sz w:val="21"/>
          <w:szCs w:val="21"/>
        </w:rPr>
      </w:pPr>
      <w:bookmarkStart w:id="0" w:name="_GoBack"/>
      <w:r w:rsidRPr="00C40F8A">
        <w:rPr>
          <w:rFonts w:ascii="Arial" w:hAnsi="Arial" w:cs="Arial"/>
          <w:b/>
          <w:color w:val="2B2B2B"/>
          <w:shd w:val="clear" w:color="auto" w:fill="FFFFFF"/>
        </w:rPr>
        <w:t>Описание и требуемые функциональные, технические, качественные и эксплуатационные характеристики на русском языке</w:t>
      </w:r>
    </w:p>
    <w:bookmarkEnd w:id="0"/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Style w:val="a4"/>
          <w:rFonts w:ascii="Arial" w:hAnsi="Arial" w:cs="Arial"/>
          <w:color w:val="414141"/>
          <w:sz w:val="21"/>
          <w:szCs w:val="21"/>
        </w:rPr>
        <w:t>1.1.</w:t>
      </w:r>
      <w:r>
        <w:rPr>
          <w:rFonts w:ascii="Arial" w:hAnsi="Arial" w:cs="Arial"/>
          <w:color w:val="414141"/>
          <w:sz w:val="21"/>
          <w:szCs w:val="21"/>
        </w:rPr>
        <w:t> Техническая спецификация является документом, устанавливающим требования к Услугам по экипировке мягким съемным инвентарем пассажирских поездов АО «Пассажирские перевозки» (далее – Услуги), качественные и иные требования к характеристикам Услуг.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Style w:val="a4"/>
          <w:rFonts w:ascii="Arial" w:hAnsi="Arial" w:cs="Arial"/>
          <w:color w:val="414141"/>
          <w:sz w:val="21"/>
          <w:szCs w:val="21"/>
        </w:rPr>
        <w:t>1.2.  Основные цели и задачи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 xml:space="preserve">Основными задачами экипировки пассажирских вагонов является организация оказания экипировочных услуг с целью создания комфортных и безопасных условий проезда пассажиров, а также организации услуг по экипировке пассажирских вагонов для обеспечения </w:t>
      </w:r>
      <w:proofErr w:type="spellStart"/>
      <w:r>
        <w:rPr>
          <w:rFonts w:ascii="Arial" w:hAnsi="Arial" w:cs="Arial"/>
          <w:color w:val="414141"/>
          <w:sz w:val="21"/>
          <w:szCs w:val="21"/>
        </w:rPr>
        <w:t>графикового</w:t>
      </w:r>
      <w:proofErr w:type="spellEnd"/>
      <w:r>
        <w:rPr>
          <w:rFonts w:ascii="Arial" w:hAnsi="Arial" w:cs="Arial"/>
          <w:color w:val="414141"/>
          <w:sz w:val="21"/>
          <w:szCs w:val="21"/>
        </w:rPr>
        <w:t xml:space="preserve"> движения пассажирских поездов. Экипировка пассажирских вагонов мягким съемным инвентарем является составной и неотъемлемой частью технологического процесса экипировки пассажирских вагонов в рейс.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Style w:val="a4"/>
          <w:rFonts w:ascii="Arial" w:hAnsi="Arial" w:cs="Arial"/>
          <w:color w:val="414141"/>
          <w:sz w:val="21"/>
          <w:szCs w:val="21"/>
        </w:rPr>
        <w:t>1.3. Термины и определения 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>В настоящей технической спецификации использованы следующие термины и определения: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Style w:val="a4"/>
          <w:rFonts w:ascii="Arial" w:hAnsi="Arial" w:cs="Arial"/>
          <w:color w:val="414141"/>
          <w:sz w:val="21"/>
          <w:szCs w:val="21"/>
        </w:rPr>
        <w:t>Банный комплект -</w:t>
      </w:r>
      <w:r>
        <w:rPr>
          <w:rFonts w:ascii="Arial" w:hAnsi="Arial" w:cs="Arial"/>
          <w:color w:val="414141"/>
          <w:sz w:val="21"/>
          <w:szCs w:val="21"/>
        </w:rPr>
        <w:t> набор предметов, включающий в себя банное полотенце и банный халат.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Style w:val="a4"/>
          <w:rFonts w:ascii="Arial" w:hAnsi="Arial" w:cs="Arial"/>
          <w:color w:val="414141"/>
          <w:sz w:val="21"/>
          <w:szCs w:val="21"/>
        </w:rPr>
        <w:t>Вагон – </w:t>
      </w:r>
      <w:r>
        <w:rPr>
          <w:rFonts w:ascii="Arial" w:hAnsi="Arial" w:cs="Arial"/>
          <w:color w:val="414141"/>
          <w:sz w:val="21"/>
          <w:szCs w:val="21"/>
        </w:rPr>
        <w:t>несамоходное прицепное транспортное средство Заказчика, которое проходит по Станции экипировки и в отношении которого оказываются Услуги.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Style w:val="a4"/>
          <w:rFonts w:ascii="Arial" w:hAnsi="Arial" w:cs="Arial"/>
          <w:color w:val="414141"/>
          <w:sz w:val="21"/>
          <w:szCs w:val="21"/>
        </w:rPr>
        <w:t>Купейный вагон</w:t>
      </w:r>
      <w:r>
        <w:rPr>
          <w:rFonts w:ascii="Arial" w:hAnsi="Arial" w:cs="Arial"/>
          <w:color w:val="414141"/>
          <w:sz w:val="21"/>
          <w:szCs w:val="21"/>
        </w:rPr>
        <w:t> – спальный пассажирский вагон, предназначенный для осуществления перевозок пассажиров с предоставлением им спальных мест в отдельных четырехместных купе.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proofErr w:type="gramStart"/>
      <w:r>
        <w:rPr>
          <w:rFonts w:ascii="Arial" w:hAnsi="Arial" w:cs="Arial"/>
          <w:color w:val="414141"/>
          <w:sz w:val="21"/>
          <w:szCs w:val="21"/>
        </w:rPr>
        <w:t>График подготовки составов в рейс – разрабатываемый и утверждаемый на зимний и летний периоды Заказчиком график подготовки составов в рейс, содержащий в себе сведения о количестве и времени отправления составов поездов, в отношении вагонов в которых оказываются Услуги на Станции экипировки, о времени начала и окончания оказания Услуг, времени начала и окончания работы постоянно действующей комиссии Заказчика, осуществляющей приемку составов пассажирских</w:t>
      </w:r>
      <w:proofErr w:type="gramEnd"/>
      <w:r>
        <w:rPr>
          <w:rFonts w:ascii="Arial" w:hAnsi="Arial" w:cs="Arial"/>
          <w:color w:val="414141"/>
          <w:sz w:val="21"/>
          <w:szCs w:val="21"/>
        </w:rPr>
        <w:t xml:space="preserve"> поездов перед отправлением в рейс (далее – ПДК) в отношении каждого состава поезда.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Style w:val="a4"/>
          <w:rFonts w:ascii="Arial" w:hAnsi="Arial" w:cs="Arial"/>
          <w:color w:val="414141"/>
          <w:sz w:val="21"/>
          <w:szCs w:val="21"/>
        </w:rPr>
        <w:t>Дефектная часть</w:t>
      </w:r>
      <w:r>
        <w:rPr>
          <w:rFonts w:ascii="Arial" w:hAnsi="Arial" w:cs="Arial"/>
          <w:color w:val="414141"/>
          <w:sz w:val="21"/>
          <w:szCs w:val="21"/>
        </w:rPr>
        <w:t> – часть мягкого съемного инвентаря, имеющая такой дефект, из-за которого, произошла существенная утрата полезных свойств и не подлежащая в дальнейшем использованию по назначению.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Style w:val="a4"/>
          <w:rFonts w:ascii="Arial" w:hAnsi="Arial" w:cs="Arial"/>
          <w:color w:val="414141"/>
          <w:sz w:val="21"/>
          <w:szCs w:val="21"/>
        </w:rPr>
        <w:t>Заявка на экипировку </w:t>
      </w:r>
      <w:r>
        <w:rPr>
          <w:rFonts w:ascii="Arial" w:hAnsi="Arial" w:cs="Arial"/>
          <w:color w:val="414141"/>
          <w:sz w:val="21"/>
          <w:szCs w:val="21"/>
        </w:rPr>
        <w:t>- Заявка на оказание Услуг, которая составляется и подписывается Заказчиком по форме на экипировку пассажирских поездов МСИ.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Style w:val="a4"/>
          <w:rFonts w:ascii="Arial" w:hAnsi="Arial" w:cs="Arial"/>
          <w:color w:val="414141"/>
          <w:sz w:val="21"/>
          <w:szCs w:val="21"/>
        </w:rPr>
        <w:t>Категория оснащенности вагона мягким съемным инвентарем </w:t>
      </w:r>
      <w:r>
        <w:rPr>
          <w:rFonts w:ascii="Arial" w:hAnsi="Arial" w:cs="Arial"/>
          <w:color w:val="414141"/>
          <w:sz w:val="21"/>
          <w:szCs w:val="21"/>
        </w:rPr>
        <w:t>– оснащенность вагона, определенная соответствующим перечнем предметов мягкого съемного инвентаря, выдаваемая на вагон при подготовке пассажирского поезда в рейс, в зависимости от типа и класса вагона.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Style w:val="a4"/>
          <w:rFonts w:ascii="Arial" w:hAnsi="Arial" w:cs="Arial"/>
          <w:color w:val="414141"/>
          <w:sz w:val="21"/>
          <w:szCs w:val="21"/>
        </w:rPr>
        <w:t>КВЗ</w:t>
      </w:r>
      <w:r>
        <w:rPr>
          <w:rFonts w:ascii="Arial" w:hAnsi="Arial" w:cs="Arial"/>
          <w:color w:val="414141"/>
          <w:sz w:val="21"/>
          <w:szCs w:val="21"/>
        </w:rPr>
        <w:t> – вагон постройки ПАО «Крюковский вагоностроительный завод».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Style w:val="a4"/>
          <w:rFonts w:ascii="Arial" w:hAnsi="Arial" w:cs="Arial"/>
          <w:color w:val="414141"/>
          <w:sz w:val="21"/>
          <w:szCs w:val="21"/>
        </w:rPr>
        <w:t>Комплект постельных принадлежностей </w:t>
      </w:r>
      <w:r>
        <w:rPr>
          <w:rFonts w:ascii="Arial" w:hAnsi="Arial" w:cs="Arial"/>
          <w:color w:val="414141"/>
          <w:sz w:val="21"/>
          <w:szCs w:val="21"/>
        </w:rPr>
        <w:t>– комплект предметов, укладываемых на спальное место пассажирского вагона, обеспечивающий санитарно-эпидемиологическую безопасность, комфорт и тепло. Перечень предметов, входящих в состав постельных принадлежностей: матрац, чехол на матрац-вкладыш, подушка, одеяло универсальное (плед).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Style w:val="a4"/>
          <w:rFonts w:ascii="Arial" w:hAnsi="Arial" w:cs="Arial"/>
          <w:color w:val="414141"/>
          <w:sz w:val="21"/>
          <w:szCs w:val="21"/>
        </w:rPr>
        <w:lastRenderedPageBreak/>
        <w:t>Комплект постельного белья</w:t>
      </w:r>
      <w:r>
        <w:rPr>
          <w:rFonts w:ascii="Arial" w:hAnsi="Arial" w:cs="Arial"/>
          <w:color w:val="414141"/>
          <w:sz w:val="21"/>
          <w:szCs w:val="21"/>
        </w:rPr>
        <w:t> – комплект предметов, укладываемых на спальное место пассажирского вагона, обеспечивающий санитарно-эпидемиологическую безопасность, комфорт и тепло. Перечень предметов, входящих в состав постельного белья: простыни или простынь с пододеяльником, наволочка и полотенце.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Style w:val="a4"/>
          <w:rFonts w:ascii="Arial" w:hAnsi="Arial" w:cs="Arial"/>
          <w:color w:val="414141"/>
          <w:sz w:val="21"/>
          <w:szCs w:val="21"/>
        </w:rPr>
        <w:t>Мягкий съемный инвентарь (далее – МСИ) </w:t>
      </w:r>
      <w:r>
        <w:rPr>
          <w:rFonts w:ascii="Arial" w:hAnsi="Arial" w:cs="Arial"/>
          <w:color w:val="414141"/>
          <w:sz w:val="21"/>
          <w:szCs w:val="21"/>
        </w:rPr>
        <w:t>– съемные мягкие предметы санитарно-гигиенического назначения, необходимые для экипировки и подготовки вагона в рейс, а также обслуживания пассажиров в пути следования, принадлежащие Исполнителю на праве собственности или ином законном основании. МСИ включает в себя комплекты постельных принадлежностей, банный комплект, комплект постельного белья и съемный инвентарь вагона.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Style w:val="a4"/>
          <w:rFonts w:ascii="Arial" w:hAnsi="Arial" w:cs="Arial"/>
          <w:color w:val="414141"/>
          <w:sz w:val="21"/>
          <w:szCs w:val="21"/>
        </w:rPr>
        <w:t>Матрац-вкладыш</w:t>
      </w:r>
      <w:r>
        <w:rPr>
          <w:rFonts w:ascii="Arial" w:hAnsi="Arial" w:cs="Arial"/>
          <w:color w:val="414141"/>
          <w:sz w:val="21"/>
          <w:szCs w:val="21"/>
        </w:rPr>
        <w:t xml:space="preserve"> – матрац, встроенный в спальную полку пассажирских вагонов поездов постройки </w:t>
      </w:r>
      <w:proofErr w:type="spellStart"/>
      <w:r>
        <w:rPr>
          <w:rFonts w:ascii="Arial" w:hAnsi="Arial" w:cs="Arial"/>
          <w:color w:val="414141"/>
          <w:sz w:val="21"/>
          <w:szCs w:val="21"/>
        </w:rPr>
        <w:t>Тальго</w:t>
      </w:r>
      <w:proofErr w:type="spellEnd"/>
      <w:r>
        <w:rPr>
          <w:rFonts w:ascii="Arial" w:hAnsi="Arial" w:cs="Arial"/>
          <w:color w:val="414141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414141"/>
          <w:sz w:val="21"/>
          <w:szCs w:val="21"/>
        </w:rPr>
        <w:t>Тулпар-Тальго</w:t>
      </w:r>
      <w:proofErr w:type="spellEnd"/>
      <w:r>
        <w:rPr>
          <w:rFonts w:ascii="Arial" w:hAnsi="Arial" w:cs="Arial"/>
          <w:color w:val="414141"/>
          <w:sz w:val="21"/>
          <w:szCs w:val="21"/>
        </w:rPr>
        <w:t>, КВЗ, ТВЗ, которая не относится к мягкому съемному инвентарю, является элементом конструкции вагона и не регулируется требованиями Стандарта.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Style w:val="a4"/>
          <w:rFonts w:ascii="Arial" w:hAnsi="Arial" w:cs="Arial"/>
          <w:color w:val="414141"/>
          <w:sz w:val="21"/>
          <w:szCs w:val="21"/>
        </w:rPr>
        <w:t>Матрац</w:t>
      </w:r>
      <w:r>
        <w:rPr>
          <w:rFonts w:ascii="Arial" w:hAnsi="Arial" w:cs="Arial"/>
          <w:color w:val="414141"/>
          <w:sz w:val="21"/>
          <w:szCs w:val="21"/>
        </w:rPr>
        <w:t> – мягкая подстилка из несъемного чехла с наполнителем, предназначенная для настила на спальное место пассажирского вагона.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Style w:val="a4"/>
          <w:rFonts w:ascii="Arial" w:hAnsi="Arial" w:cs="Arial"/>
          <w:color w:val="414141"/>
          <w:sz w:val="21"/>
          <w:szCs w:val="21"/>
        </w:rPr>
        <w:t>Поставщик</w:t>
      </w:r>
      <w:r>
        <w:rPr>
          <w:rFonts w:ascii="Arial" w:hAnsi="Arial" w:cs="Arial"/>
          <w:color w:val="414141"/>
          <w:sz w:val="21"/>
          <w:szCs w:val="21"/>
        </w:rPr>
        <w:t> – физическое лицо, осуществляющее предпринимательскую деятельность, юридическое лицо (за исключением государственных учреждений, если иное не установлено для них законами Республики Казахстан), консорциум, выступающее в качестве контрагента Заказчика в заключенном с ним договоре о закупках.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Style w:val="a4"/>
          <w:rFonts w:ascii="Arial" w:hAnsi="Arial" w:cs="Arial"/>
          <w:color w:val="414141"/>
          <w:sz w:val="21"/>
          <w:szCs w:val="21"/>
        </w:rPr>
        <w:t>Стандарт </w:t>
      </w:r>
      <w:r>
        <w:rPr>
          <w:rFonts w:ascii="Arial" w:hAnsi="Arial" w:cs="Arial"/>
          <w:color w:val="414141"/>
          <w:sz w:val="21"/>
          <w:szCs w:val="21"/>
        </w:rPr>
        <w:t>- Стандарт оснащенности вагонов АО «Пассажирские перевозки» «Требования к оснащенности пассажирских вагонов мягким съемным инвентарем», утвержденный приказом Заказчика, регламентирующий порядок оказания Услуг.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Style w:val="a4"/>
          <w:rFonts w:ascii="Arial" w:hAnsi="Arial" w:cs="Arial"/>
          <w:color w:val="414141"/>
          <w:sz w:val="21"/>
          <w:szCs w:val="21"/>
        </w:rPr>
        <w:t>Съемный инвентарь вагона</w:t>
      </w:r>
      <w:r>
        <w:rPr>
          <w:rFonts w:ascii="Arial" w:hAnsi="Arial" w:cs="Arial"/>
          <w:color w:val="414141"/>
          <w:sz w:val="21"/>
          <w:szCs w:val="21"/>
        </w:rPr>
        <w:t> – декоративные элементы необходимые для оформления вагона включающие в себя: шторы, занавески солнечные, подхваты для штор, салфетки для подоконного столика, коврики купейные, ковровые дорожки, подголовники (для сидячих мест), чехлы для сидений, плед для сидячих мест.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Style w:val="a4"/>
          <w:rFonts w:ascii="Arial" w:hAnsi="Arial" w:cs="Arial"/>
          <w:color w:val="414141"/>
          <w:sz w:val="21"/>
          <w:szCs w:val="21"/>
        </w:rPr>
        <w:t>Стирка</w:t>
      </w:r>
      <w:r>
        <w:rPr>
          <w:rFonts w:ascii="Arial" w:hAnsi="Arial" w:cs="Arial"/>
          <w:color w:val="414141"/>
          <w:sz w:val="21"/>
          <w:szCs w:val="21"/>
        </w:rPr>
        <w:t xml:space="preserve"> – процесс очистки текстильных изделий, с использованием водных растворов детергентов: поверхностно-активных веществ (ПАВ), </w:t>
      </w:r>
      <w:proofErr w:type="spellStart"/>
      <w:r>
        <w:rPr>
          <w:rFonts w:ascii="Arial" w:hAnsi="Arial" w:cs="Arial"/>
          <w:color w:val="414141"/>
          <w:sz w:val="21"/>
          <w:szCs w:val="21"/>
        </w:rPr>
        <w:t>энзимов</w:t>
      </w:r>
      <w:proofErr w:type="spellEnd"/>
      <w:r>
        <w:rPr>
          <w:rFonts w:ascii="Arial" w:hAnsi="Arial" w:cs="Arial"/>
          <w:color w:val="414141"/>
          <w:sz w:val="21"/>
          <w:szCs w:val="21"/>
        </w:rPr>
        <w:t>, пигментов, отбеливателей и т. д.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Style w:val="a4"/>
          <w:rFonts w:ascii="Arial" w:hAnsi="Arial" w:cs="Arial"/>
          <w:color w:val="414141"/>
          <w:sz w:val="21"/>
          <w:szCs w:val="21"/>
        </w:rPr>
        <w:t>Станция экипировки (пункт экипировки)</w:t>
      </w:r>
      <w:r>
        <w:rPr>
          <w:rFonts w:ascii="Arial" w:hAnsi="Arial" w:cs="Arial"/>
          <w:color w:val="414141"/>
          <w:sz w:val="21"/>
          <w:szCs w:val="21"/>
        </w:rPr>
        <w:t> - железнодорожная станция, на которой Поставщик принимает использованный (грязный) МСИ у Заказчика и передает ему обработанный (чистый) МСИ.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Style w:val="a4"/>
          <w:rFonts w:ascii="Arial" w:hAnsi="Arial" w:cs="Arial"/>
          <w:color w:val="414141"/>
          <w:sz w:val="21"/>
          <w:szCs w:val="21"/>
        </w:rPr>
        <w:t>ТВЗ</w:t>
      </w:r>
      <w:r>
        <w:rPr>
          <w:rFonts w:ascii="Arial" w:hAnsi="Arial" w:cs="Arial"/>
          <w:color w:val="414141"/>
          <w:sz w:val="21"/>
          <w:szCs w:val="21"/>
        </w:rPr>
        <w:t> – вагоны постройки ОАО «Тверской вагоностроительный завод».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Style w:val="a4"/>
          <w:rFonts w:ascii="Arial" w:hAnsi="Arial" w:cs="Arial"/>
          <w:color w:val="414141"/>
          <w:sz w:val="21"/>
          <w:szCs w:val="21"/>
        </w:rPr>
        <w:t>Термохимическая обработка </w:t>
      </w:r>
      <w:r>
        <w:rPr>
          <w:rFonts w:ascii="Arial" w:hAnsi="Arial" w:cs="Arial"/>
          <w:color w:val="414141"/>
          <w:sz w:val="21"/>
          <w:szCs w:val="21"/>
        </w:rPr>
        <w:t>– стирка с применением моющего средства с дезинфицирующим эффектом, предназначенного для профессионального использования в прачечных, в том числе в прачечных в составе медицинских организаций всех типов, с целью одновременной стирки, отбеливания и обеззараживания текстильных изделий. Применяемое моющее средство осуществляет термохимическую дезинфекцию при 60</w:t>
      </w:r>
      <w:r>
        <w:rPr>
          <w:rFonts w:ascii="Arial" w:hAnsi="Arial" w:cs="Arial"/>
          <w:color w:val="414141"/>
          <w:sz w:val="16"/>
          <w:szCs w:val="16"/>
          <w:vertAlign w:val="superscript"/>
        </w:rPr>
        <w:t>0 </w:t>
      </w:r>
      <w:r>
        <w:rPr>
          <w:rFonts w:ascii="Arial" w:hAnsi="Arial" w:cs="Arial"/>
          <w:color w:val="414141"/>
          <w:sz w:val="21"/>
          <w:szCs w:val="21"/>
        </w:rPr>
        <w:t>С, эффективно удаляет белковые и общие загрязнения.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Style w:val="a4"/>
          <w:rFonts w:ascii="Arial" w:hAnsi="Arial" w:cs="Arial"/>
          <w:color w:val="414141"/>
          <w:sz w:val="21"/>
          <w:szCs w:val="21"/>
        </w:rPr>
        <w:t>Термическая обработка</w:t>
      </w:r>
      <w:r>
        <w:rPr>
          <w:rFonts w:ascii="Arial" w:hAnsi="Arial" w:cs="Arial"/>
          <w:color w:val="414141"/>
          <w:sz w:val="21"/>
          <w:szCs w:val="21"/>
        </w:rPr>
        <w:t> – термическая дезинфекция, включающая в себя нагрев до 90</w:t>
      </w:r>
      <w:r>
        <w:rPr>
          <w:rFonts w:ascii="Arial" w:hAnsi="Arial" w:cs="Arial"/>
          <w:color w:val="414141"/>
          <w:sz w:val="16"/>
          <w:szCs w:val="16"/>
          <w:vertAlign w:val="superscript"/>
        </w:rPr>
        <w:t>0 </w:t>
      </w:r>
      <w:r>
        <w:rPr>
          <w:rFonts w:ascii="Arial" w:hAnsi="Arial" w:cs="Arial"/>
          <w:color w:val="414141"/>
          <w:sz w:val="21"/>
          <w:szCs w:val="21"/>
        </w:rPr>
        <w:t>С на период не менее 8 минут.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Style w:val="a4"/>
          <w:rFonts w:ascii="Arial" w:hAnsi="Arial" w:cs="Arial"/>
          <w:color w:val="414141"/>
          <w:sz w:val="21"/>
          <w:szCs w:val="21"/>
        </w:rPr>
        <w:t>Химчистка</w:t>
      </w:r>
      <w:r>
        <w:rPr>
          <w:rFonts w:ascii="Arial" w:hAnsi="Arial" w:cs="Arial"/>
          <w:color w:val="414141"/>
          <w:sz w:val="21"/>
          <w:szCs w:val="21"/>
        </w:rPr>
        <w:t> – химический процесс очистки изделий из текстильных материалов с использованием органических или углеводородных растворителей. 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Style w:val="a4"/>
          <w:rFonts w:ascii="Arial" w:hAnsi="Arial" w:cs="Arial"/>
          <w:color w:val="414141"/>
          <w:sz w:val="21"/>
          <w:szCs w:val="21"/>
        </w:rPr>
        <w:lastRenderedPageBreak/>
        <w:t>Экипировка</w:t>
      </w:r>
      <w:r>
        <w:rPr>
          <w:rFonts w:ascii="Arial" w:hAnsi="Arial" w:cs="Arial"/>
          <w:color w:val="414141"/>
          <w:sz w:val="21"/>
          <w:szCs w:val="21"/>
        </w:rPr>
        <w:t> </w:t>
      </w:r>
      <w:r>
        <w:rPr>
          <w:rStyle w:val="a4"/>
          <w:rFonts w:ascii="Arial" w:hAnsi="Arial" w:cs="Arial"/>
          <w:color w:val="414141"/>
          <w:sz w:val="21"/>
          <w:szCs w:val="21"/>
        </w:rPr>
        <w:t>МСИ</w:t>
      </w:r>
      <w:r>
        <w:rPr>
          <w:rFonts w:ascii="Arial" w:hAnsi="Arial" w:cs="Arial"/>
          <w:color w:val="414141"/>
          <w:sz w:val="21"/>
          <w:szCs w:val="21"/>
        </w:rPr>
        <w:t> – технологический процесс по обеспечению пассажирских вагонов мягким съемным инвентарем в период подготовки пассажирского поезда в рейс.</w:t>
      </w:r>
      <w:r>
        <w:rPr>
          <w:rStyle w:val="a4"/>
          <w:rFonts w:ascii="Arial" w:hAnsi="Arial" w:cs="Arial"/>
          <w:color w:val="414141"/>
          <w:sz w:val="21"/>
          <w:szCs w:val="21"/>
        </w:rPr>
        <w:t> 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> 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Style w:val="a4"/>
          <w:rFonts w:ascii="Arial" w:hAnsi="Arial" w:cs="Arial"/>
          <w:color w:val="414141"/>
          <w:sz w:val="21"/>
          <w:szCs w:val="21"/>
        </w:rPr>
        <w:t>1.4. Организация Услуг экипировки мягким съемным инвентарем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>Экипировка МСИ осуществляется Поставщиком в пункте формирования поезда (Станции экипировки) согласно настоящей технической спецификации и требованиям Стандарта.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>Применение категорий оснащенности МСИ при экипировке пассажирских вагонов производится в зависимости от типа и класса вагона в соответствии с таблицей №1 к Стандарту.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>Обязательный перечень предметов, входящих в состав МСИ пассажирских вагонов регламентирован таблицей №2 к Стандарту.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Style w:val="a4"/>
          <w:rFonts w:ascii="Arial" w:hAnsi="Arial" w:cs="Arial"/>
          <w:color w:val="414141"/>
          <w:sz w:val="21"/>
          <w:szCs w:val="21"/>
        </w:rPr>
        <w:t>1.5. Регион место оказания услуг 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>Регион место оказания услуг указан в приложение №1 к технической спецификации. 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> 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Style w:val="a4"/>
          <w:rFonts w:ascii="Arial" w:hAnsi="Arial" w:cs="Arial"/>
          <w:i/>
          <w:iCs/>
          <w:color w:val="414141"/>
          <w:sz w:val="21"/>
          <w:szCs w:val="21"/>
        </w:rPr>
        <w:t>Требуемые функциональные, технические, качественные, эксплуатационные характеристики закупаемых услуг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Style w:val="a4"/>
          <w:rFonts w:ascii="Arial" w:hAnsi="Arial" w:cs="Arial"/>
          <w:color w:val="414141"/>
          <w:sz w:val="21"/>
          <w:szCs w:val="21"/>
        </w:rPr>
        <w:t>2.1. Общие требования, предъявляемые к МСИ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>Характеристики предметов, входящих в состав МСИ всех категорий оснащенности, их размеры и свойства должны соответствовать требованиям Заказчика согласно приложению №1 к Стандарту. 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 xml:space="preserve">Поставщик должен организовать технологический процесс обработки МСИ таким образом, чтобы исключить пересечение и соприкосновение </w:t>
      </w:r>
      <w:proofErr w:type="gramStart"/>
      <w:r>
        <w:rPr>
          <w:rFonts w:ascii="Arial" w:hAnsi="Arial" w:cs="Arial"/>
          <w:color w:val="414141"/>
          <w:sz w:val="21"/>
          <w:szCs w:val="21"/>
        </w:rPr>
        <w:t>чистого</w:t>
      </w:r>
      <w:proofErr w:type="gramEnd"/>
      <w:r>
        <w:rPr>
          <w:rFonts w:ascii="Arial" w:hAnsi="Arial" w:cs="Arial"/>
          <w:color w:val="414141"/>
          <w:sz w:val="21"/>
          <w:szCs w:val="21"/>
        </w:rPr>
        <w:t xml:space="preserve"> и использованного МСИ. 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 xml:space="preserve">МСИ должно собираться и укладываться (храниться) на специально подготовленных для данных целей местах. Чистое МСИ не должно храниться вместе с </w:t>
      </w:r>
      <w:proofErr w:type="gramStart"/>
      <w:r>
        <w:rPr>
          <w:rFonts w:ascii="Arial" w:hAnsi="Arial" w:cs="Arial"/>
          <w:color w:val="414141"/>
          <w:sz w:val="21"/>
          <w:szCs w:val="21"/>
        </w:rPr>
        <w:t>использованным</w:t>
      </w:r>
      <w:proofErr w:type="gramEnd"/>
      <w:r>
        <w:rPr>
          <w:rFonts w:ascii="Arial" w:hAnsi="Arial" w:cs="Arial"/>
          <w:color w:val="414141"/>
          <w:sz w:val="21"/>
          <w:szCs w:val="21"/>
        </w:rPr>
        <w:t xml:space="preserve"> МСИ.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>Комплектация постельного белья, банных комплектов производится с учетом комплектности в соответствии со Стандартом.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>Передача Поставщиком Заказчику чистого постельного белья производится комплектами, в упакованном виде и в мешках по 10 комплектов в каждом мешке в вагоне Заказчика.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>МСИ должны выдерживать профилактическую обработку (режимы и сроки обработки) в течение срока эксплуатации, согласно таблице №3 к Стандарту.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 xml:space="preserve">Все предметы МСИ должны иметь соответствующие сертификаты/декларации, протоколы испытаний к сертификатам, выданные аккредитованными органами согласно приложению №2 </w:t>
      </w:r>
      <w:proofErr w:type="gramStart"/>
      <w:r>
        <w:rPr>
          <w:rFonts w:ascii="Arial" w:hAnsi="Arial" w:cs="Arial"/>
          <w:color w:val="414141"/>
          <w:sz w:val="21"/>
          <w:szCs w:val="21"/>
        </w:rPr>
        <w:t>к</w:t>
      </w:r>
      <w:proofErr w:type="gramEnd"/>
      <w:r>
        <w:rPr>
          <w:rFonts w:ascii="Arial" w:hAnsi="Arial" w:cs="Arial"/>
          <w:color w:val="414141"/>
          <w:sz w:val="21"/>
          <w:szCs w:val="21"/>
        </w:rPr>
        <w:t xml:space="preserve"> настоящей технической спецификаций.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 xml:space="preserve">В течение 12 месяцев </w:t>
      </w:r>
      <w:proofErr w:type="gramStart"/>
      <w:r>
        <w:rPr>
          <w:rFonts w:ascii="Arial" w:hAnsi="Arial" w:cs="Arial"/>
          <w:color w:val="414141"/>
          <w:sz w:val="21"/>
          <w:szCs w:val="21"/>
        </w:rPr>
        <w:t>с даты заключения</w:t>
      </w:r>
      <w:proofErr w:type="gramEnd"/>
      <w:r>
        <w:rPr>
          <w:rFonts w:ascii="Arial" w:hAnsi="Arial" w:cs="Arial"/>
          <w:color w:val="414141"/>
          <w:sz w:val="21"/>
          <w:szCs w:val="21"/>
        </w:rPr>
        <w:t xml:space="preserve"> договора Поставщик должен получить сертификат качества (RAL) «Профессиональный уход за текстилем», а именно получить сертификат: RAL-GZ 992/1 Коммерческое белье (за исключением белья из предприятий, производящих продукты питания и напитки).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lastRenderedPageBreak/>
        <w:t xml:space="preserve">Поставщик ежегодно должен подтверждать прохождение сертификации качества (RAL) «Профессиональный уход за текстилем», а именно получить сертификат: RAL-GZ 992/1 Коммерческое белье (за исключением белья из предприятий, производящих продукты питания и напитки), и предоставить указанный сертификат Заказчику в течение 5 рабочих дней </w:t>
      </w:r>
      <w:proofErr w:type="gramStart"/>
      <w:r>
        <w:rPr>
          <w:rFonts w:ascii="Arial" w:hAnsi="Arial" w:cs="Arial"/>
          <w:color w:val="414141"/>
          <w:sz w:val="21"/>
          <w:szCs w:val="21"/>
        </w:rPr>
        <w:t>с даты получения</w:t>
      </w:r>
      <w:proofErr w:type="gramEnd"/>
      <w:r>
        <w:rPr>
          <w:rFonts w:ascii="Arial" w:hAnsi="Arial" w:cs="Arial"/>
          <w:color w:val="414141"/>
          <w:sz w:val="21"/>
          <w:szCs w:val="21"/>
        </w:rPr>
        <w:t xml:space="preserve"> подтверждения о прохождении сертификации.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> 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Style w:val="a4"/>
          <w:rFonts w:ascii="Arial" w:hAnsi="Arial" w:cs="Arial"/>
          <w:color w:val="414141"/>
          <w:sz w:val="21"/>
          <w:szCs w:val="21"/>
        </w:rPr>
        <w:t>2.2. Требования, предъявляемые к составным частям МСИ.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>Изделия, входящие в комплект постельного белья и банного комплекта должны быть белого цвета.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>Цветовая гамма постельных принадлежностей, съемного инвентаря должна быть выдержана в едином стиле согласно приложению №1 к Стандарту. 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>Комплект постельного белья, банный комплект, плед для сидячих мест упаковывается в индивидуальный прозрачный закрытый пакет одноразового использования. Изделия в пакетах должны быть полной комплектности, чистыми, сухими и выглаженными.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 xml:space="preserve">В </w:t>
      </w:r>
      <w:proofErr w:type="gramStart"/>
      <w:r>
        <w:rPr>
          <w:rFonts w:ascii="Arial" w:hAnsi="Arial" w:cs="Arial"/>
          <w:color w:val="414141"/>
          <w:sz w:val="21"/>
          <w:szCs w:val="21"/>
        </w:rPr>
        <w:t>каждом</w:t>
      </w:r>
      <w:proofErr w:type="gramEnd"/>
      <w:r>
        <w:rPr>
          <w:rFonts w:ascii="Arial" w:hAnsi="Arial" w:cs="Arial"/>
          <w:color w:val="414141"/>
          <w:sz w:val="21"/>
          <w:szCs w:val="21"/>
        </w:rPr>
        <w:t xml:space="preserve"> пакете комплекта должен находиться листок-вкладыш, согласно приложению №3 к Стандарту.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>Комплекты постельного белья до и после обработки, Поставщиком должны транспортироваться от вагона до места обработки и обратно в синтетических мешках.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Style w:val="a4"/>
          <w:rFonts w:ascii="Arial" w:hAnsi="Arial" w:cs="Arial"/>
          <w:color w:val="414141"/>
          <w:sz w:val="21"/>
          <w:szCs w:val="21"/>
        </w:rPr>
        <w:t>2.3. Требования к материалам и предметам, входящим в состав МСИ: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>Материалы, применяемые при изготовлении предметов МСИ, должны соответствовать требованиям, указанным в приложении №1 к Стандарту.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>Наполнитель подушки, матраца должен быть распределен плотным равномерным слоем.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>Все предметы МСИ и материалы, применяемые для их изготовления, должны быть устойчивы к механическим воздействиям, влиянию моющих и дезинфицирующих средств.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> 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Style w:val="a4"/>
          <w:rFonts w:ascii="Arial" w:hAnsi="Arial" w:cs="Arial"/>
          <w:color w:val="414141"/>
          <w:sz w:val="21"/>
          <w:szCs w:val="21"/>
        </w:rPr>
        <w:t>2.4. Требования к стирке и обработке МСИ.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>Процесс по обработке МСИ должен быть организован под управлением профессионально подготовленных специалистов Поставщика для услуг химической чисткой, обработкой и т.д.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>Обработка МСИ должна производиться на профессиональном оборудовании, потребляемая мощность которого должна обеспечить бесперебойную стирку и обработку всего требуемого объема МСИ.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 xml:space="preserve">          Моющие средства для стирки и другие средства, применяемые для обработки МСИ, средства должны соответствовать требованиям стандарта и технического регламента </w:t>
      </w:r>
      <w:proofErr w:type="gramStart"/>
      <w:r>
        <w:rPr>
          <w:rFonts w:ascii="Arial" w:hAnsi="Arial" w:cs="Arial"/>
          <w:color w:val="414141"/>
          <w:sz w:val="21"/>
          <w:szCs w:val="21"/>
        </w:rPr>
        <w:t>СТ</w:t>
      </w:r>
      <w:proofErr w:type="gramEnd"/>
      <w:r>
        <w:rPr>
          <w:rFonts w:ascii="Arial" w:hAnsi="Arial" w:cs="Arial"/>
          <w:color w:val="414141"/>
          <w:sz w:val="21"/>
          <w:szCs w:val="21"/>
        </w:rPr>
        <w:t xml:space="preserve"> РК ГОСТ Р 52058-2008 «Требования к безопасности синтетических моющих средств и товаров бытовой химии» утвержденным постановлением Правительства Республики Казахстан №217 от 04 марта 2008 г.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>Способ обработки может зависеть от рекомендаций производителя МСИ, которые позволят сохранить внешний вид изделия, избежать линьки, сокращения цикла использования, деформации и т.д.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lastRenderedPageBreak/>
        <w:t xml:space="preserve">В </w:t>
      </w:r>
      <w:proofErr w:type="gramStart"/>
      <w:r>
        <w:rPr>
          <w:rFonts w:ascii="Arial" w:hAnsi="Arial" w:cs="Arial"/>
          <w:color w:val="414141"/>
          <w:sz w:val="21"/>
          <w:szCs w:val="21"/>
        </w:rPr>
        <w:t>случае</w:t>
      </w:r>
      <w:proofErr w:type="gramEnd"/>
      <w:r>
        <w:rPr>
          <w:rFonts w:ascii="Arial" w:hAnsi="Arial" w:cs="Arial"/>
          <w:color w:val="414141"/>
          <w:sz w:val="21"/>
          <w:szCs w:val="21"/>
        </w:rPr>
        <w:t xml:space="preserve"> получения информации о перевозке пассажиров с заболеваниями, угрожающими дальнейшим распространением, такое МСИ рассматривается, как потенциально инфицированное, которое должно стираться и проходить санитарную дезинфекцию, с применением термических и термохимических методов обработки. Заказчик в обязательном порядке обязан уведомить Поставщика о зафиксированном случае инфицирования, организовать передачу МСИ, а Поставщик принять, изолировать, переместить и обеззаразить (обработать) такое МСИ без пересечения с основным потоком в обработке.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Style w:val="a4"/>
          <w:rFonts w:ascii="Arial" w:hAnsi="Arial" w:cs="Arial"/>
          <w:color w:val="414141"/>
          <w:sz w:val="21"/>
          <w:szCs w:val="21"/>
        </w:rPr>
        <w:t> 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Style w:val="a4"/>
          <w:rFonts w:ascii="Arial" w:hAnsi="Arial" w:cs="Arial"/>
          <w:color w:val="414141"/>
          <w:sz w:val="21"/>
          <w:szCs w:val="21"/>
        </w:rPr>
        <w:t>2.5. Требования, запрещающие эксплуатацию МСИ 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>          Предметы, входящие в состав МСИ пассажирских вагонов, не соответствующие требованиям Стандарта не подлежат эксплуатации. 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> 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Style w:val="a4"/>
          <w:rFonts w:ascii="Arial" w:hAnsi="Arial" w:cs="Arial"/>
          <w:color w:val="414141"/>
          <w:sz w:val="21"/>
          <w:szCs w:val="21"/>
        </w:rPr>
        <w:t>2.6.  Требование к RFID-технологии и специализированному программному обеспечению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>На всех предметах МСИ в шов текстильного изделия должны быть вшиты RFID-метки (</w:t>
      </w:r>
      <w:proofErr w:type="spellStart"/>
      <w:r>
        <w:rPr>
          <w:rFonts w:ascii="Arial" w:hAnsi="Arial" w:cs="Arial"/>
          <w:color w:val="414141"/>
          <w:sz w:val="21"/>
          <w:szCs w:val="21"/>
        </w:rPr>
        <w:t>RadioFrequencyIdentification</w:t>
      </w:r>
      <w:proofErr w:type="spellEnd"/>
      <w:r>
        <w:rPr>
          <w:rFonts w:ascii="Arial" w:hAnsi="Arial" w:cs="Arial"/>
          <w:color w:val="414141"/>
          <w:sz w:val="21"/>
          <w:szCs w:val="21"/>
        </w:rPr>
        <w:t xml:space="preserve"> - электронная метка идентификации), с возможностью считывания мобильными устройствами при приеме-передаче в вагоне и/или на складе Поставщика.  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>Метки должны быть высокочастотными (UHF) пассивными RFID метки для прачечных и химчисток (расстояние для считывания от 1 метра); 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proofErr w:type="gramStart"/>
      <w:r>
        <w:rPr>
          <w:rFonts w:ascii="Arial" w:hAnsi="Arial" w:cs="Arial"/>
          <w:color w:val="414141"/>
          <w:sz w:val="21"/>
          <w:szCs w:val="21"/>
        </w:rPr>
        <w:t xml:space="preserve">Метка должна быть гибкой, иметь высокую </w:t>
      </w:r>
      <w:proofErr w:type="spellStart"/>
      <w:r>
        <w:rPr>
          <w:rFonts w:ascii="Arial" w:hAnsi="Arial" w:cs="Arial"/>
          <w:color w:val="414141"/>
          <w:sz w:val="21"/>
          <w:szCs w:val="21"/>
        </w:rPr>
        <w:t>влагозащищённость</w:t>
      </w:r>
      <w:proofErr w:type="spellEnd"/>
      <w:r>
        <w:rPr>
          <w:rFonts w:ascii="Arial" w:hAnsi="Arial" w:cs="Arial"/>
          <w:color w:val="414141"/>
          <w:sz w:val="21"/>
          <w:szCs w:val="21"/>
        </w:rPr>
        <w:t>, высокую степень защиты к вибрации, ударам и прочим механическим воздействиям, которые на нее оказываются, выдерживать промышленную обработку/стирку (вода, давление, отжим и т.д.) при температурах до 200 С (за исключением меток на матрасах, одеялах и съемном инвентаре) оставаясь при этом работоспособной, либо должна возвращаться к работоспособному состоянию после остывания.</w:t>
      </w:r>
      <w:proofErr w:type="gramEnd"/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>В памяти RFID-метки должен храниться уникальный номер (идентификатор). При попадании метки в зону регистрации RFID-считывателя, данные метки передаются на мобильное устройство со специальным программным обеспечением для дальнейшей обработки, хранения и передачи на центральный сервер Поставщика.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 xml:space="preserve">Поставщик должен внедрить специализированное программное обеспечение (далее </w:t>
      </w:r>
      <w:proofErr w:type="gramStart"/>
      <w:r>
        <w:rPr>
          <w:rFonts w:ascii="Arial" w:hAnsi="Arial" w:cs="Arial"/>
          <w:color w:val="414141"/>
          <w:sz w:val="21"/>
          <w:szCs w:val="21"/>
        </w:rPr>
        <w:t>ПО</w:t>
      </w:r>
      <w:proofErr w:type="gramEnd"/>
      <w:r>
        <w:rPr>
          <w:rFonts w:ascii="Arial" w:hAnsi="Arial" w:cs="Arial"/>
          <w:color w:val="414141"/>
          <w:sz w:val="21"/>
          <w:szCs w:val="21"/>
        </w:rPr>
        <w:t xml:space="preserve">) </w:t>
      </w:r>
      <w:proofErr w:type="gramStart"/>
      <w:r>
        <w:rPr>
          <w:rFonts w:ascii="Arial" w:hAnsi="Arial" w:cs="Arial"/>
          <w:color w:val="414141"/>
          <w:sz w:val="21"/>
          <w:szCs w:val="21"/>
        </w:rPr>
        <w:t>для</w:t>
      </w:r>
      <w:proofErr w:type="gramEnd"/>
      <w:r>
        <w:rPr>
          <w:rFonts w:ascii="Arial" w:hAnsi="Arial" w:cs="Arial"/>
          <w:color w:val="414141"/>
          <w:sz w:val="21"/>
          <w:szCs w:val="21"/>
        </w:rPr>
        <w:t xml:space="preserve"> контроля движения МСИ, крайней даты его выдачи в рейс, сроков эксплуатации, срока последней плановой обработки.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>ПО должно иметь следующий функционал: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>- формирование отчетов о движении МСИ в разрезе всех вагонов/поездов;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>- формирование ведомостей по текущим остаткам МСИ в разрезе всех вагонов/поездов;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>- история всех движений МСИ должна храниться на период действия оказания услуг;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>- внесение нового МСИ в базу данных с привязкой к RFID-метке;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>- фиксация и контроль даты ввода в эксплуатацию МСИ;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>- фиксация и контроль сроков плановой обработки МСИ;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lastRenderedPageBreak/>
        <w:t>- опись и учет МСИ в вагоне;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>- проверка белья и МСИ в вагоне (крайней даты его выдачи в рейс, сроков эксплуатации, срока последней плановой обработки).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 xml:space="preserve">Технические требования </w:t>
      </w:r>
      <w:proofErr w:type="gramStart"/>
      <w:r>
        <w:rPr>
          <w:rFonts w:ascii="Arial" w:hAnsi="Arial" w:cs="Arial"/>
          <w:color w:val="414141"/>
          <w:sz w:val="21"/>
          <w:szCs w:val="21"/>
        </w:rPr>
        <w:t>к</w:t>
      </w:r>
      <w:proofErr w:type="gramEnd"/>
      <w:r>
        <w:rPr>
          <w:rFonts w:ascii="Arial" w:hAnsi="Arial" w:cs="Arial"/>
          <w:color w:val="414141"/>
          <w:sz w:val="21"/>
          <w:szCs w:val="21"/>
        </w:rPr>
        <w:t xml:space="preserve"> ПО: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>- наличие мобильной и веб версии, которые должны соответствовать Политике информационной безопасности АО «НК «</w:t>
      </w:r>
      <w:proofErr w:type="spellStart"/>
      <w:r>
        <w:rPr>
          <w:rFonts w:ascii="Arial" w:hAnsi="Arial" w:cs="Arial"/>
          <w:color w:val="414141"/>
          <w:sz w:val="21"/>
          <w:szCs w:val="21"/>
        </w:rPr>
        <w:t>Қазақстан</w:t>
      </w:r>
      <w:proofErr w:type="spellEnd"/>
      <w:r>
        <w:rPr>
          <w:rFonts w:ascii="Arial" w:hAnsi="Arial" w:cs="Arial"/>
          <w:color w:val="414141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414141"/>
          <w:sz w:val="21"/>
          <w:szCs w:val="21"/>
        </w:rPr>
        <w:t>темі</w:t>
      </w:r>
      <w:proofErr w:type="gramStart"/>
      <w:r>
        <w:rPr>
          <w:rFonts w:ascii="Arial" w:hAnsi="Arial" w:cs="Arial"/>
          <w:color w:val="414141"/>
          <w:sz w:val="21"/>
          <w:szCs w:val="21"/>
        </w:rPr>
        <w:t>р</w:t>
      </w:r>
      <w:proofErr w:type="spellEnd"/>
      <w:proofErr w:type="gramEnd"/>
      <w:r>
        <w:rPr>
          <w:rFonts w:ascii="Arial" w:hAnsi="Arial" w:cs="Arial"/>
          <w:color w:val="414141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414141"/>
          <w:sz w:val="21"/>
          <w:szCs w:val="21"/>
        </w:rPr>
        <w:t>жолы</w:t>
      </w:r>
      <w:proofErr w:type="spellEnd"/>
      <w:r>
        <w:rPr>
          <w:rFonts w:ascii="Arial" w:hAnsi="Arial" w:cs="Arial"/>
          <w:color w:val="414141"/>
          <w:sz w:val="21"/>
          <w:szCs w:val="21"/>
        </w:rPr>
        <w:t>»;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>- интерфейс ПО должен быть интуитивно понятным и не требовать специальных знаний для использования;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>- возможность работать при отсутствии интернета с обязательной синхронизацией с центральной базой данных;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>- ПО должно быть доступно круглосуточно, ежедневно на протяжении всего срока оказания услуг;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>- ежедневное автоматическое резервное копирование базы данных;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>- период хранения резервных копий Базы данных должно быть на вес период оказания Услуг с доступом к резервному копированию.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proofErr w:type="gramStart"/>
      <w:r>
        <w:rPr>
          <w:rFonts w:ascii="Arial" w:hAnsi="Arial" w:cs="Arial"/>
          <w:color w:val="414141"/>
          <w:sz w:val="21"/>
          <w:szCs w:val="21"/>
        </w:rPr>
        <w:t>В случае сбоя ПО работоспособность должна быть восстановлена в течение 3 рабочих часов с момента получения уведомления от Заказчика, при этом, после восстановления работоспособности ПО, Поставщик должен отразить в ПО операции, проводимые в период сбоя.</w:t>
      </w:r>
      <w:proofErr w:type="gramEnd"/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 xml:space="preserve">В случае внесения изменений в ПО, Поставщик обязан оповестить Заказчика за 7 календарных дней до обновления </w:t>
      </w:r>
      <w:proofErr w:type="gramStart"/>
      <w:r>
        <w:rPr>
          <w:rFonts w:ascii="Arial" w:hAnsi="Arial" w:cs="Arial"/>
          <w:color w:val="414141"/>
          <w:sz w:val="21"/>
          <w:szCs w:val="21"/>
        </w:rPr>
        <w:t>ПО</w:t>
      </w:r>
      <w:proofErr w:type="gramEnd"/>
      <w:r>
        <w:rPr>
          <w:rFonts w:ascii="Arial" w:hAnsi="Arial" w:cs="Arial"/>
          <w:color w:val="414141"/>
          <w:sz w:val="21"/>
          <w:szCs w:val="21"/>
        </w:rPr>
        <w:t>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 xml:space="preserve">Поставщик должен предоставить Заказчику на каждой Станции экипировки Заказчика согласно акту приема-передачи по 2 (две) единицы считывающего мобильного устройства с внедренным программным обеспечением, а также доступ (адрес, логин, пароль, дистрибутив и т.д.) </w:t>
      </w:r>
      <w:proofErr w:type="gramStart"/>
      <w:r>
        <w:rPr>
          <w:rFonts w:ascii="Arial" w:hAnsi="Arial" w:cs="Arial"/>
          <w:color w:val="414141"/>
          <w:sz w:val="21"/>
          <w:szCs w:val="21"/>
        </w:rPr>
        <w:t>к</w:t>
      </w:r>
      <w:proofErr w:type="gramEnd"/>
      <w:r>
        <w:rPr>
          <w:rFonts w:ascii="Arial" w:hAnsi="Arial" w:cs="Arial"/>
          <w:color w:val="414141"/>
          <w:sz w:val="21"/>
          <w:szCs w:val="21"/>
        </w:rPr>
        <w:t xml:space="preserve"> специализированному ПО. 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 xml:space="preserve">Поставщик должен провести обучение и создать личную (персонализированную) учетную запись к </w:t>
      </w:r>
      <w:proofErr w:type="gramStart"/>
      <w:r>
        <w:rPr>
          <w:rFonts w:ascii="Arial" w:hAnsi="Arial" w:cs="Arial"/>
          <w:color w:val="414141"/>
          <w:sz w:val="21"/>
          <w:szCs w:val="21"/>
        </w:rPr>
        <w:t>специализированному</w:t>
      </w:r>
      <w:proofErr w:type="gramEnd"/>
      <w:r>
        <w:rPr>
          <w:rFonts w:ascii="Arial" w:hAnsi="Arial" w:cs="Arial"/>
          <w:color w:val="414141"/>
          <w:sz w:val="21"/>
          <w:szCs w:val="21"/>
        </w:rPr>
        <w:t xml:space="preserve"> ПО для каждого представителя Заказчика, доступ должен быть разграничен в зависимости от зоны ответственности конкретного представителя. Заявка на создание учетной записи должна приниматься от Заказчика посредством корпоративной электронной почты.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> 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Style w:val="a4"/>
          <w:rFonts w:ascii="Arial" w:hAnsi="Arial" w:cs="Arial"/>
          <w:color w:val="414141"/>
          <w:sz w:val="21"/>
          <w:szCs w:val="21"/>
        </w:rPr>
        <w:t>2.7. Технологический процесс по экипировке МСИ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>Заказчик ежедневно, не позднее 24 (двадцати четырех) часов до предполагаемого времени оказания Услуг, направляет Поставщику Заявку на экипировку пассажирских поездов МСИ, в которой указывает, количество и номера поездов, требующих экипировки. 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>Поставщик осуществляет доставку обработанного МСИ до соответствующего состава поезда согласно Графику подготовки составов в рейс, согласно Заявке на экипировку Заказчика и передает МСИ Заказчика по накладным установленной формы. Матрацы, подушки, универсальные одеяла разгружаются в первое купе, съемный инвентарь вагона - в купе отдыха проводника, постельное белье, собранное в мешки – в тамбуре. 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lastRenderedPageBreak/>
        <w:t xml:space="preserve">Экипировка поезда/вагона обработанным МСИ должна быть произведена Поставщиком не позднее, чем за 2 (два) часа до времени выставления поезда со Станции экипировки согласно приложению №1 </w:t>
      </w:r>
      <w:proofErr w:type="gramStart"/>
      <w:r>
        <w:rPr>
          <w:rFonts w:ascii="Arial" w:hAnsi="Arial" w:cs="Arial"/>
          <w:color w:val="414141"/>
          <w:sz w:val="21"/>
          <w:szCs w:val="21"/>
        </w:rPr>
        <w:t>к</w:t>
      </w:r>
      <w:proofErr w:type="gramEnd"/>
      <w:r>
        <w:rPr>
          <w:rFonts w:ascii="Arial" w:hAnsi="Arial" w:cs="Arial"/>
          <w:color w:val="414141"/>
          <w:sz w:val="21"/>
          <w:szCs w:val="21"/>
        </w:rPr>
        <w:t xml:space="preserve"> настоящей технической спецификаций.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>По мере доставки Поставщиком МСИ до вагона, Заказчик осуществляет пересчет количества и осмотр МСИ, в том числе пересчет и осмотр комплектов постельного белья на предмет соответствия его категории оснащенности согласно требованиям Стандарта без повреждения упаковки. 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 xml:space="preserve">Поставщик обязан соблюдать согласованный порядок комплектации (не допускать вложение мелких вещей между </w:t>
      </w:r>
      <w:proofErr w:type="gramStart"/>
      <w:r>
        <w:rPr>
          <w:rFonts w:ascii="Arial" w:hAnsi="Arial" w:cs="Arial"/>
          <w:color w:val="414141"/>
          <w:sz w:val="21"/>
          <w:szCs w:val="21"/>
        </w:rPr>
        <w:t>крупными</w:t>
      </w:r>
      <w:proofErr w:type="gramEnd"/>
      <w:r>
        <w:rPr>
          <w:rFonts w:ascii="Arial" w:hAnsi="Arial" w:cs="Arial"/>
          <w:color w:val="414141"/>
          <w:sz w:val="21"/>
          <w:szCs w:val="21"/>
        </w:rPr>
        <w:t>) и использовать упаковочные пакеты, согласно требованиям Стандарта. 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 xml:space="preserve">Проверка качества чистого белья при приеме в рейс проводится в вагоне Заказчика путем осмотра, а также путем выборочного вскрытия не более 2 Комплектов постельного белья и постельных принадлежностей, при этом в случае выявления дефектов при вскрытии, комплекты постельного белья не предъявляются к оплате. В </w:t>
      </w:r>
      <w:proofErr w:type="gramStart"/>
      <w:r>
        <w:rPr>
          <w:rFonts w:ascii="Arial" w:hAnsi="Arial" w:cs="Arial"/>
          <w:color w:val="414141"/>
          <w:sz w:val="21"/>
          <w:szCs w:val="21"/>
        </w:rPr>
        <w:t>случае</w:t>
      </w:r>
      <w:proofErr w:type="gramEnd"/>
      <w:r>
        <w:rPr>
          <w:rFonts w:ascii="Arial" w:hAnsi="Arial" w:cs="Arial"/>
          <w:color w:val="414141"/>
          <w:sz w:val="21"/>
          <w:szCs w:val="21"/>
        </w:rPr>
        <w:t xml:space="preserve"> отсутствия дефектов, комплекты постельного белья передаются для пользования служебному персоналу поезда. 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>Заказчик вправе не принимать МСИ с недостатками.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>Поставщик обязан обеспечить Заказчика пломбами для мешков в необходимом количестве, для опломбировки в пути следования грязного постельного белья.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 xml:space="preserve">По окончании рейса или в иной срок, Заказчик передает Поставщику </w:t>
      </w:r>
      <w:proofErr w:type="gramStart"/>
      <w:r>
        <w:rPr>
          <w:rFonts w:ascii="Arial" w:hAnsi="Arial" w:cs="Arial"/>
          <w:color w:val="414141"/>
          <w:sz w:val="21"/>
          <w:szCs w:val="21"/>
        </w:rPr>
        <w:t>требующее</w:t>
      </w:r>
      <w:proofErr w:type="gramEnd"/>
      <w:r>
        <w:rPr>
          <w:rFonts w:ascii="Arial" w:hAnsi="Arial" w:cs="Arial"/>
          <w:color w:val="414141"/>
          <w:sz w:val="21"/>
          <w:szCs w:val="21"/>
        </w:rPr>
        <w:t xml:space="preserve"> плановой или по мере необходимости обработки МСИ по накладной. Матрацы, подушки, одеяла забираются Поставщиком из первого купе, съемный инвентарь вагона из купе отдыха проводника, постельное белье, собранное в мешки – из тамбура.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>Постельное белье Заказчик передает Поставщику рассортированное по номенклатурам, в мешках, опломбированных Заказчиком (забракованное МСИ передается в отдельном мешке) в вагоне Заказчика. 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 xml:space="preserve">На Станции экипировки в вагоне Заказчика Поставщик в присутствии Заказчика, производит вскрытие опломбированных мешков и проверку данных, изложенных в накладных. В </w:t>
      </w:r>
      <w:proofErr w:type="gramStart"/>
      <w:r>
        <w:rPr>
          <w:rFonts w:ascii="Arial" w:hAnsi="Arial" w:cs="Arial"/>
          <w:color w:val="414141"/>
          <w:sz w:val="21"/>
          <w:szCs w:val="21"/>
        </w:rPr>
        <w:t>случае</w:t>
      </w:r>
      <w:proofErr w:type="gramEnd"/>
      <w:r>
        <w:rPr>
          <w:rFonts w:ascii="Arial" w:hAnsi="Arial" w:cs="Arial"/>
          <w:color w:val="414141"/>
          <w:sz w:val="21"/>
          <w:szCs w:val="21"/>
        </w:rPr>
        <w:t xml:space="preserve"> отсутствия представителя Заказчика в вагоне Поставщик уведомляет Заказчика необходимости явиться в вагон посредством телефонной связи. 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 xml:space="preserve">Развоз МСИ </w:t>
      </w:r>
      <w:proofErr w:type="gramStart"/>
      <w:r>
        <w:rPr>
          <w:rFonts w:ascii="Arial" w:hAnsi="Arial" w:cs="Arial"/>
          <w:color w:val="414141"/>
          <w:sz w:val="21"/>
          <w:szCs w:val="21"/>
        </w:rPr>
        <w:t>от</w:t>
      </w:r>
      <w:proofErr w:type="gramEnd"/>
      <w:r>
        <w:rPr>
          <w:rFonts w:ascii="Arial" w:hAnsi="Arial" w:cs="Arial"/>
          <w:color w:val="414141"/>
          <w:sz w:val="21"/>
          <w:szCs w:val="21"/>
        </w:rPr>
        <w:t>/</w:t>
      </w:r>
      <w:proofErr w:type="gramStart"/>
      <w:r>
        <w:rPr>
          <w:rFonts w:ascii="Arial" w:hAnsi="Arial" w:cs="Arial"/>
          <w:color w:val="414141"/>
          <w:sz w:val="21"/>
          <w:szCs w:val="21"/>
        </w:rPr>
        <w:t>до</w:t>
      </w:r>
      <w:proofErr w:type="gramEnd"/>
      <w:r>
        <w:rPr>
          <w:rFonts w:ascii="Arial" w:hAnsi="Arial" w:cs="Arial"/>
          <w:color w:val="414141"/>
          <w:sz w:val="21"/>
          <w:szCs w:val="21"/>
        </w:rPr>
        <w:t xml:space="preserve"> Станции экипировки выполняется Поставщиком собственными средствами и силами.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>При приеме-передаче, как чистого белья, так и грязного белья Поставщик предоставляет для подписания Заказчику по каждому вагону накладную приема-передачи МСИ. 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>Поставщик передает, а Заказчик принимает чистый МСИ перед подготовкой в рейс каждого поезда в вагоне на Станции экипировки по накладной приема-передачи. Накладная приема-передачи без подписи представителя Заказчика считается не действительной. </w:t>
      </w:r>
    </w:p>
    <w:p w:rsidR="00C40F8A" w:rsidRDefault="00C40F8A" w:rsidP="00C40F8A">
      <w:pPr>
        <w:pStyle w:val="a3"/>
        <w:shd w:val="clear" w:color="auto" w:fill="FFFFFF"/>
        <w:spacing w:before="0" w:beforeAutospacing="0"/>
        <w:rPr>
          <w:rFonts w:ascii="Arial" w:hAnsi="Arial" w:cs="Arial"/>
          <w:color w:val="414141"/>
          <w:sz w:val="21"/>
          <w:szCs w:val="21"/>
        </w:rPr>
      </w:pPr>
      <w:r>
        <w:rPr>
          <w:rFonts w:ascii="Arial" w:hAnsi="Arial" w:cs="Arial"/>
          <w:color w:val="414141"/>
          <w:sz w:val="21"/>
          <w:szCs w:val="21"/>
        </w:rPr>
        <w:t>При приеме-передаче МСИ Поставщик и Заказчик обязаны пересчитать МСИ и принять/передать его по количеству и ассортименту путем подписания накладной приема-передачи.</w:t>
      </w:r>
    </w:p>
    <w:p w:rsidR="003D2D92" w:rsidRDefault="003D2D92"/>
    <w:sectPr w:rsidR="003D2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FCD"/>
    <w:rsid w:val="003D2D92"/>
    <w:rsid w:val="00743FCD"/>
    <w:rsid w:val="00C40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40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0F8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40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0F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9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2773</Words>
  <Characters>15811</Characters>
  <Application>Microsoft Office Word</Application>
  <DocSecurity>0</DocSecurity>
  <Lines>131</Lines>
  <Paragraphs>37</Paragraphs>
  <ScaleCrop>false</ScaleCrop>
  <Company/>
  <LinksUpToDate>false</LinksUpToDate>
  <CharactersWithSpaces>18547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Ермек Е  Маканов</dc:creator>
  <cp:keywords/>
  <dc:description/>
  <cp:lastModifiedBy>Ермек Е  Маканов</cp:lastModifiedBy>
  <cp:revision>2</cp:revision>
  <dcterms:created xsi:type="dcterms:W3CDTF">2023-12-10T05:46:00Z</dcterms:created>
  <dcterms:modified xsi:type="dcterms:W3CDTF">2023-12-10T05:46:00Z</dcterms:modified>
</cp:coreProperties>
</file>