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8AACD" w14:textId="67225719" w:rsidR="00E468D9" w:rsidRPr="00695058" w:rsidRDefault="00D81914" w:rsidP="00E468D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Т</w:t>
      </w:r>
      <w:r w:rsidR="00E468D9" w:rsidRPr="00695058">
        <w:rPr>
          <w:rFonts w:ascii="Times New Roman" w:hAnsi="Times New Roman" w:cs="Times New Roman"/>
          <w:b/>
          <w:sz w:val="24"/>
          <w:szCs w:val="28"/>
        </w:rPr>
        <w:t>ехническ</w:t>
      </w:r>
      <w:r>
        <w:rPr>
          <w:rFonts w:ascii="Times New Roman" w:hAnsi="Times New Roman" w:cs="Times New Roman"/>
          <w:b/>
          <w:sz w:val="24"/>
          <w:szCs w:val="28"/>
        </w:rPr>
        <w:t>ая</w:t>
      </w:r>
      <w:r w:rsidR="00E468D9" w:rsidRPr="00695058">
        <w:rPr>
          <w:rFonts w:ascii="Times New Roman" w:hAnsi="Times New Roman" w:cs="Times New Roman"/>
          <w:b/>
          <w:sz w:val="24"/>
          <w:szCs w:val="28"/>
        </w:rPr>
        <w:t xml:space="preserve"> спецификаци</w:t>
      </w:r>
      <w:r>
        <w:rPr>
          <w:rFonts w:ascii="Times New Roman" w:hAnsi="Times New Roman" w:cs="Times New Roman"/>
          <w:b/>
          <w:sz w:val="24"/>
          <w:szCs w:val="28"/>
        </w:rPr>
        <w:t>я</w:t>
      </w:r>
      <w:r w:rsidR="00E468D9" w:rsidRPr="00695058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0C4D7642" w14:textId="6FA710F1" w:rsidR="00BD28DC" w:rsidRPr="0081274B" w:rsidRDefault="00BD28DC" w:rsidP="00BD28DC">
      <w:pPr>
        <w:pStyle w:val="ac"/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1274B">
        <w:rPr>
          <w:rFonts w:ascii="Times New Roman" w:hAnsi="Times New Roman"/>
          <w:b/>
          <w:sz w:val="26"/>
          <w:szCs w:val="26"/>
        </w:rPr>
        <w:t xml:space="preserve">закупаемой услуги по наружной мойке </w:t>
      </w:r>
      <w:r w:rsidR="00F1542E">
        <w:rPr>
          <w:rFonts w:ascii="Times New Roman" w:hAnsi="Times New Roman"/>
          <w:b/>
          <w:sz w:val="26"/>
          <w:szCs w:val="26"/>
        </w:rPr>
        <w:t xml:space="preserve">(обмывке) </w:t>
      </w:r>
      <w:r w:rsidRPr="0081274B">
        <w:rPr>
          <w:rFonts w:ascii="Times New Roman" w:hAnsi="Times New Roman"/>
          <w:b/>
          <w:sz w:val="26"/>
          <w:szCs w:val="26"/>
        </w:rPr>
        <w:t>железнодорожного подвижного состава</w:t>
      </w:r>
    </w:p>
    <w:p w14:paraId="12BE7827" w14:textId="251A9602" w:rsidR="00E468D9" w:rsidRDefault="00BD28DC" w:rsidP="00BD28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F2A">
        <w:rPr>
          <w:rFonts w:ascii="Times New Roman" w:hAnsi="Times New Roman" w:cs="Times New Roman"/>
          <w:sz w:val="28"/>
          <w:szCs w:val="28"/>
        </w:rPr>
        <w:t xml:space="preserve"> </w:t>
      </w:r>
      <w:r w:rsidR="00910444" w:rsidRPr="00E32F2A">
        <w:rPr>
          <w:rFonts w:ascii="Times New Roman" w:hAnsi="Times New Roman" w:cs="Times New Roman"/>
          <w:sz w:val="28"/>
          <w:szCs w:val="28"/>
        </w:rPr>
        <w:t>(</w:t>
      </w:r>
      <w:r w:rsidR="00910444" w:rsidRPr="00E1327C">
        <w:rPr>
          <w:rFonts w:ascii="Times New Roman" w:hAnsi="Times New Roman" w:cs="Times New Roman"/>
          <w:sz w:val="28"/>
          <w:szCs w:val="28"/>
        </w:rPr>
        <w:t>код</w:t>
      </w:r>
      <w:r w:rsidR="00910444">
        <w:rPr>
          <w:rFonts w:ascii="Times New Roman" w:hAnsi="Times New Roman" w:cs="Times New Roman"/>
          <w:sz w:val="28"/>
          <w:szCs w:val="28"/>
        </w:rPr>
        <w:t xml:space="preserve"> по</w:t>
      </w:r>
      <w:r w:rsidR="00910444" w:rsidRPr="00E1327C">
        <w:rPr>
          <w:rFonts w:ascii="Times New Roman" w:hAnsi="Times New Roman" w:cs="Times New Roman"/>
          <w:sz w:val="28"/>
          <w:szCs w:val="28"/>
        </w:rPr>
        <w:t xml:space="preserve"> ЕНС ТРУ</w:t>
      </w:r>
      <w:r w:rsidR="00910444">
        <w:rPr>
          <w:rFonts w:ascii="Times New Roman" w:hAnsi="Times New Roman" w:cs="Times New Roman"/>
          <w:sz w:val="28"/>
          <w:szCs w:val="28"/>
        </w:rPr>
        <w:t xml:space="preserve"> </w:t>
      </w:r>
      <w:r w:rsidRPr="00BD28DC">
        <w:rPr>
          <w:rFonts w:ascii="Times New Roman" w:hAnsi="Times New Roman" w:cs="Times New Roman"/>
          <w:sz w:val="28"/>
          <w:szCs w:val="28"/>
        </w:rPr>
        <w:t>331711.330.000000</w:t>
      </w:r>
      <w:r w:rsidR="00910444" w:rsidRPr="00E1327C">
        <w:rPr>
          <w:rFonts w:ascii="Times New Roman" w:hAnsi="Times New Roman" w:cs="Times New Roman"/>
          <w:sz w:val="28"/>
          <w:szCs w:val="28"/>
        </w:rPr>
        <w:t>)</w:t>
      </w:r>
      <w:r w:rsidR="002251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143028" w14:textId="77777777" w:rsidR="00E468D9" w:rsidRPr="00B95FC6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738"/>
        <w:gridCol w:w="9468"/>
      </w:tblGrid>
      <w:tr w:rsidR="00E468D9" w:rsidRPr="00D32F95" w14:paraId="463227AF" w14:textId="77777777" w:rsidTr="00691E04">
        <w:trPr>
          <w:trHeight w:val="20"/>
        </w:trPr>
        <w:tc>
          <w:tcPr>
            <w:tcW w:w="738" w:type="dxa"/>
            <w:vAlign w:val="center"/>
          </w:tcPr>
          <w:p w14:paraId="11884D05" w14:textId="77777777" w:rsidR="00E468D9" w:rsidRPr="00D32F95" w:rsidRDefault="00E468D9" w:rsidP="00311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468" w:type="dxa"/>
            <w:vAlign w:val="center"/>
          </w:tcPr>
          <w:p w14:paraId="34FF6E2B" w14:textId="77777777" w:rsidR="00E468D9" w:rsidRPr="00D32F95" w:rsidRDefault="005605F2" w:rsidP="005605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</w:tr>
      <w:tr w:rsidR="005605F2" w:rsidRPr="00D32F95" w14:paraId="0602ED28" w14:textId="77777777" w:rsidTr="00691E04">
        <w:trPr>
          <w:trHeight w:val="20"/>
        </w:trPr>
        <w:tc>
          <w:tcPr>
            <w:tcW w:w="738" w:type="dxa"/>
            <w:vAlign w:val="center"/>
          </w:tcPr>
          <w:p w14:paraId="0D294A08" w14:textId="77777777" w:rsidR="005605F2" w:rsidRPr="00D32F95" w:rsidRDefault="005605F2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8" w:type="dxa"/>
            <w:vAlign w:val="center"/>
          </w:tcPr>
          <w:p w14:paraId="0409C623" w14:textId="77777777" w:rsidR="005605F2" w:rsidRPr="00D32F95" w:rsidRDefault="005605F2" w:rsidP="00560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68D9" w:rsidRPr="00D32F95" w14:paraId="025717A4" w14:textId="77777777" w:rsidTr="00691E04">
        <w:trPr>
          <w:trHeight w:val="562"/>
        </w:trPr>
        <w:tc>
          <w:tcPr>
            <w:tcW w:w="738" w:type="dxa"/>
            <w:vAlign w:val="center"/>
          </w:tcPr>
          <w:p w14:paraId="3950D31A" w14:textId="77777777" w:rsidR="00E468D9" w:rsidRPr="00D32F95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8" w:type="dxa"/>
            <w:vAlign w:val="center"/>
          </w:tcPr>
          <w:p w14:paraId="6CBF4F6E" w14:textId="77777777" w:rsidR="00997493" w:rsidRPr="00D32F95" w:rsidRDefault="00E468D9" w:rsidP="00BD28D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2F9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закупаемых товаров, работ и услуг</w:t>
            </w:r>
          </w:p>
        </w:tc>
      </w:tr>
      <w:tr w:rsidR="00E468D9" w:rsidRPr="00D32F95" w14:paraId="390418A5" w14:textId="77777777" w:rsidTr="00691E04">
        <w:trPr>
          <w:trHeight w:val="407"/>
        </w:trPr>
        <w:tc>
          <w:tcPr>
            <w:tcW w:w="738" w:type="dxa"/>
            <w:vAlign w:val="center"/>
          </w:tcPr>
          <w:p w14:paraId="6232989C" w14:textId="77777777" w:rsidR="00E468D9" w:rsidRPr="00D32F95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8" w:type="dxa"/>
            <w:vAlign w:val="center"/>
          </w:tcPr>
          <w:p w14:paraId="4A15950E" w14:textId="7EC541A7" w:rsidR="00DA0837" w:rsidRPr="00D32F95" w:rsidRDefault="00BD28DC" w:rsidP="00BD28D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2F95">
              <w:rPr>
                <w:rFonts w:ascii="Times New Roman" w:hAnsi="Times New Roman"/>
                <w:sz w:val="24"/>
                <w:szCs w:val="24"/>
              </w:rPr>
              <w:t xml:space="preserve">Услуга по наружной мойке </w:t>
            </w:r>
            <w:r w:rsidR="00F1542E">
              <w:rPr>
                <w:rFonts w:ascii="Times New Roman" w:hAnsi="Times New Roman"/>
                <w:sz w:val="24"/>
                <w:szCs w:val="24"/>
              </w:rPr>
              <w:t xml:space="preserve">(обмывке) </w:t>
            </w:r>
            <w:r w:rsidRPr="00D32F95">
              <w:rPr>
                <w:rFonts w:ascii="Times New Roman" w:hAnsi="Times New Roman"/>
                <w:sz w:val="24"/>
                <w:szCs w:val="24"/>
              </w:rPr>
              <w:t>пассажирских вагонов производства «</w:t>
            </w:r>
            <w:r w:rsidRPr="00D32F95">
              <w:rPr>
                <w:rFonts w:ascii="Times New Roman" w:hAnsi="Times New Roman"/>
                <w:sz w:val="24"/>
                <w:szCs w:val="24"/>
                <w:lang w:val="en-US"/>
              </w:rPr>
              <w:t>Ta</w:t>
            </w:r>
            <w:proofErr w:type="spellStart"/>
            <w:r w:rsidRPr="00D32F95">
              <w:rPr>
                <w:rFonts w:ascii="Times New Roman" w:hAnsi="Times New Roman"/>
                <w:sz w:val="24"/>
                <w:szCs w:val="24"/>
              </w:rPr>
              <w:t>льго</w:t>
            </w:r>
            <w:proofErr w:type="spellEnd"/>
            <w:r w:rsidRPr="00D32F95">
              <w:rPr>
                <w:rFonts w:ascii="Times New Roman" w:hAnsi="Times New Roman"/>
                <w:sz w:val="24"/>
                <w:szCs w:val="24"/>
              </w:rPr>
              <w:t>», «</w:t>
            </w:r>
            <w:r w:rsidRPr="00D32F95">
              <w:rPr>
                <w:rFonts w:ascii="Times New Roman" w:hAnsi="Times New Roman"/>
                <w:sz w:val="24"/>
                <w:szCs w:val="24"/>
                <w:lang w:val="kk-KZ"/>
              </w:rPr>
              <w:t>Тұлпар</w:t>
            </w:r>
            <w:r w:rsidRPr="00D32F95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32F95">
              <w:rPr>
                <w:rFonts w:ascii="Times New Roman" w:hAnsi="Times New Roman"/>
                <w:sz w:val="24"/>
                <w:szCs w:val="24"/>
              </w:rPr>
              <w:t>Тальго</w:t>
            </w:r>
            <w:proofErr w:type="spellEnd"/>
            <w:r w:rsidRPr="00D32F95">
              <w:rPr>
                <w:rFonts w:ascii="Times New Roman" w:hAnsi="Times New Roman"/>
                <w:sz w:val="24"/>
                <w:szCs w:val="24"/>
              </w:rPr>
              <w:t>» и приравненных к ним вагонов</w:t>
            </w:r>
          </w:p>
        </w:tc>
      </w:tr>
      <w:tr w:rsidR="00E468D9" w:rsidRPr="00D32F95" w14:paraId="2E04EAAC" w14:textId="77777777" w:rsidTr="00691E04">
        <w:trPr>
          <w:trHeight w:val="20"/>
        </w:trPr>
        <w:tc>
          <w:tcPr>
            <w:tcW w:w="738" w:type="dxa"/>
            <w:vAlign w:val="center"/>
          </w:tcPr>
          <w:p w14:paraId="6D32549F" w14:textId="77777777" w:rsidR="00E468D9" w:rsidRPr="00D32F95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468" w:type="dxa"/>
            <w:vAlign w:val="center"/>
          </w:tcPr>
          <w:p w14:paraId="3EE53A11" w14:textId="77777777" w:rsidR="00E468D9" w:rsidRPr="00D32F95" w:rsidRDefault="00E468D9" w:rsidP="003E04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b/>
                <w:sz w:val="24"/>
                <w:szCs w:val="24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14:paraId="1E61EE6F" w14:textId="597EAC65" w:rsidR="00997493" w:rsidRPr="00D32F95" w:rsidRDefault="00997493" w:rsidP="00BD2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8D9" w:rsidRPr="00D32F95" w14:paraId="41BC64A2" w14:textId="77777777" w:rsidTr="00691E04">
        <w:trPr>
          <w:trHeight w:val="20"/>
        </w:trPr>
        <w:tc>
          <w:tcPr>
            <w:tcW w:w="738" w:type="dxa"/>
            <w:vAlign w:val="center"/>
          </w:tcPr>
          <w:p w14:paraId="0DAB93DE" w14:textId="01FAB478" w:rsidR="00E468D9" w:rsidRPr="00D32F95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8" w:type="dxa"/>
            <w:vAlign w:val="center"/>
          </w:tcPr>
          <w:p w14:paraId="5E03B501" w14:textId="6C8B3C48" w:rsidR="00FC175F" w:rsidRDefault="00BD28DC" w:rsidP="00FC175F">
            <w:pPr>
              <w:pStyle w:val="ad"/>
              <w:numPr>
                <w:ilvl w:val="0"/>
                <w:numId w:val="3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50360064"/>
            <w:r w:rsidRPr="00FC175F">
              <w:rPr>
                <w:rFonts w:ascii="Times New Roman" w:hAnsi="Times New Roman"/>
                <w:sz w:val="24"/>
                <w:szCs w:val="24"/>
              </w:rPr>
              <w:t xml:space="preserve">Наружная мойка </w:t>
            </w:r>
            <w:r w:rsidR="00F1542E" w:rsidRPr="00FC175F">
              <w:rPr>
                <w:rFonts w:ascii="Times New Roman" w:hAnsi="Times New Roman"/>
                <w:sz w:val="24"/>
                <w:szCs w:val="24"/>
              </w:rPr>
              <w:t xml:space="preserve">(обмывка) </w:t>
            </w:r>
            <w:r w:rsidRPr="00FC175F">
              <w:rPr>
                <w:rFonts w:ascii="Times New Roman" w:hAnsi="Times New Roman"/>
                <w:sz w:val="24"/>
                <w:szCs w:val="24"/>
              </w:rPr>
              <w:t xml:space="preserve">одного вагона должна проводиться для формируемых и оборачиваемых поездов по </w:t>
            </w:r>
            <w:proofErr w:type="spellStart"/>
            <w:r w:rsidRPr="00FC175F">
              <w:rPr>
                <w:rFonts w:ascii="Times New Roman" w:hAnsi="Times New Roman"/>
                <w:sz w:val="24"/>
                <w:szCs w:val="24"/>
              </w:rPr>
              <w:t>станци</w:t>
            </w:r>
            <w:proofErr w:type="spellEnd"/>
            <w:r w:rsidR="0022514D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FC175F">
              <w:rPr>
                <w:rFonts w:ascii="Times New Roman" w:hAnsi="Times New Roman"/>
                <w:sz w:val="24"/>
                <w:szCs w:val="24"/>
              </w:rPr>
              <w:t xml:space="preserve"> Алматы согласно ежемесячно разработанному графику Заказчика.</w:t>
            </w:r>
          </w:p>
          <w:p w14:paraId="1870B2B4" w14:textId="77777777" w:rsidR="00FC175F" w:rsidRDefault="00FC175F" w:rsidP="00226095">
            <w:pPr>
              <w:pStyle w:val="ad"/>
              <w:numPr>
                <w:ilvl w:val="0"/>
                <w:numId w:val="3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5F">
              <w:rPr>
                <w:rFonts w:ascii="Times New Roman" w:hAnsi="Times New Roman"/>
                <w:sz w:val="24"/>
                <w:szCs w:val="24"/>
              </w:rPr>
              <w:t>Производить качественную чистку оконных и дверных стекол перед каждым отправлением в рейс пассажирских составов, сформированных из вагонов «Talgo», «</w:t>
            </w:r>
            <w:proofErr w:type="spellStart"/>
            <w:r w:rsidRPr="00FC175F">
              <w:rPr>
                <w:rFonts w:ascii="Times New Roman" w:hAnsi="Times New Roman"/>
                <w:sz w:val="24"/>
                <w:szCs w:val="24"/>
              </w:rPr>
              <w:t>Тұлпар-Тальго</w:t>
            </w:r>
            <w:proofErr w:type="spellEnd"/>
            <w:r w:rsidRPr="00FC175F">
              <w:rPr>
                <w:rFonts w:ascii="Times New Roman" w:hAnsi="Times New Roman"/>
                <w:sz w:val="24"/>
                <w:szCs w:val="24"/>
              </w:rPr>
              <w:t>» и приравненных к ним вагонов;</w:t>
            </w:r>
          </w:p>
          <w:p w14:paraId="5C85A6F4" w14:textId="77777777" w:rsidR="00FC175F" w:rsidRDefault="00FF5DB7" w:rsidP="00FC175F">
            <w:pPr>
              <w:pStyle w:val="ad"/>
              <w:numPr>
                <w:ilvl w:val="0"/>
                <w:numId w:val="3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5F">
              <w:rPr>
                <w:rFonts w:ascii="Times New Roman" w:hAnsi="Times New Roman"/>
                <w:sz w:val="24"/>
                <w:szCs w:val="24"/>
              </w:rPr>
              <w:t>Наружная мойка (обмывка) включает в себя: мойка (обмывка) всего кузова</w:t>
            </w:r>
            <w:r w:rsidR="00FC175F" w:rsidRPr="00FC175F">
              <w:rPr>
                <w:rFonts w:ascii="Times New Roman" w:hAnsi="Times New Roman"/>
                <w:sz w:val="24"/>
                <w:szCs w:val="24"/>
              </w:rPr>
              <w:t xml:space="preserve"> включая окна и двери (кроме крыши вагона)</w:t>
            </w:r>
            <w:r w:rsidRPr="00FC175F">
              <w:rPr>
                <w:rFonts w:ascii="Times New Roman" w:hAnsi="Times New Roman"/>
                <w:sz w:val="24"/>
                <w:szCs w:val="24"/>
              </w:rPr>
              <w:t>, торцевая часть хвостовых вагонов, меж вагонные створки</w:t>
            </w:r>
            <w:r w:rsidR="00FC175F" w:rsidRPr="00FC17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10869C1" w14:textId="331213FC" w:rsidR="00FC175F" w:rsidRDefault="00FC175F" w:rsidP="00FC175F">
            <w:pPr>
              <w:pStyle w:val="ad"/>
              <w:numPr>
                <w:ilvl w:val="0"/>
                <w:numId w:val="3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5F">
              <w:rPr>
                <w:rFonts w:ascii="Times New Roman" w:hAnsi="Times New Roman"/>
                <w:sz w:val="24"/>
                <w:szCs w:val="24"/>
              </w:rPr>
              <w:t xml:space="preserve">Наружная мойка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(обмывка) </w:t>
            </w:r>
            <w:r w:rsidRPr="00FC175F">
              <w:rPr>
                <w:rFonts w:ascii="Times New Roman" w:hAnsi="Times New Roman"/>
                <w:sz w:val="24"/>
                <w:szCs w:val="24"/>
              </w:rPr>
              <w:t>одного вагона должна проводиться не менее 3 раза в месяц в пунктах технического обслуживания вагонов производства «</w:t>
            </w:r>
            <w:r w:rsidRPr="00FC175F">
              <w:rPr>
                <w:rFonts w:ascii="Times New Roman" w:hAnsi="Times New Roman"/>
                <w:sz w:val="24"/>
                <w:szCs w:val="24"/>
                <w:lang w:val="en-US"/>
              </w:rPr>
              <w:t>Ta</w:t>
            </w:r>
            <w:proofErr w:type="spellStart"/>
            <w:r w:rsidRPr="00FC175F">
              <w:rPr>
                <w:rFonts w:ascii="Times New Roman" w:hAnsi="Times New Roman"/>
                <w:sz w:val="24"/>
                <w:szCs w:val="24"/>
              </w:rPr>
              <w:t>льго</w:t>
            </w:r>
            <w:proofErr w:type="spellEnd"/>
            <w:r w:rsidRPr="00FC175F">
              <w:rPr>
                <w:rFonts w:ascii="Times New Roman" w:hAnsi="Times New Roman"/>
                <w:sz w:val="24"/>
                <w:szCs w:val="24"/>
              </w:rPr>
              <w:t>», «</w:t>
            </w:r>
            <w:r w:rsidRPr="00FC175F">
              <w:rPr>
                <w:rFonts w:ascii="Times New Roman" w:hAnsi="Times New Roman"/>
                <w:sz w:val="24"/>
                <w:szCs w:val="24"/>
                <w:lang w:val="kk-KZ"/>
              </w:rPr>
              <w:t>Тұлпар</w:t>
            </w:r>
            <w:r w:rsidRPr="00FC175F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C175F">
              <w:rPr>
                <w:rFonts w:ascii="Times New Roman" w:hAnsi="Times New Roman"/>
                <w:sz w:val="24"/>
                <w:szCs w:val="24"/>
              </w:rPr>
              <w:t>Тальго</w:t>
            </w:r>
            <w:proofErr w:type="spellEnd"/>
            <w:r w:rsidRPr="00FC175F">
              <w:rPr>
                <w:rFonts w:ascii="Times New Roman" w:hAnsi="Times New Roman"/>
                <w:sz w:val="24"/>
                <w:szCs w:val="24"/>
              </w:rPr>
              <w:t xml:space="preserve">» по </w:t>
            </w:r>
            <w:proofErr w:type="spellStart"/>
            <w:r w:rsidRPr="00FC175F">
              <w:rPr>
                <w:rFonts w:ascii="Times New Roman" w:hAnsi="Times New Roman"/>
                <w:sz w:val="24"/>
                <w:szCs w:val="24"/>
              </w:rPr>
              <w:t>станци</w:t>
            </w:r>
            <w:proofErr w:type="spellEnd"/>
            <w:r w:rsidR="0022514D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FC175F">
              <w:rPr>
                <w:rFonts w:ascii="Times New Roman" w:hAnsi="Times New Roman"/>
                <w:sz w:val="24"/>
                <w:szCs w:val="24"/>
              </w:rPr>
              <w:t xml:space="preserve"> Алматы.</w:t>
            </w:r>
          </w:p>
          <w:p w14:paraId="2F5677DD" w14:textId="77777777" w:rsidR="00FC175F" w:rsidRDefault="00BD28DC" w:rsidP="00226095">
            <w:pPr>
              <w:pStyle w:val="ad"/>
              <w:numPr>
                <w:ilvl w:val="0"/>
                <w:numId w:val="3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5F">
              <w:rPr>
                <w:rFonts w:ascii="Times New Roman" w:hAnsi="Times New Roman"/>
                <w:sz w:val="24"/>
                <w:szCs w:val="24"/>
              </w:rPr>
              <w:t>Время на наружную мойку состава не должно превышать семи часов, отведенных на проведение технического обслуживания. Максимальное количество вагонов в одном составе 31 вагон.</w:t>
            </w:r>
          </w:p>
          <w:p w14:paraId="57A1FD01" w14:textId="0E683F26" w:rsidR="00FC175F" w:rsidRDefault="00BD28DC" w:rsidP="00D32F95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5F">
              <w:rPr>
                <w:rFonts w:ascii="Times New Roman" w:hAnsi="Times New Roman"/>
                <w:sz w:val="24"/>
                <w:szCs w:val="24"/>
              </w:rPr>
              <w:t xml:space="preserve">Моющие средства, применяемые для наружной мойки вагонов должны быть сертифицированы, подбираться по структуре наружного отделочного материала (окраска, металл, пластик, стекло) и соответствовать требованиям действующих стандартов, технических условий и разрешенными к использованию на территории Республики Казахстан, а также экологически чистыми, </w:t>
            </w:r>
            <w:proofErr w:type="spellStart"/>
            <w:r w:rsidRPr="00FC175F">
              <w:rPr>
                <w:rFonts w:ascii="Times New Roman" w:hAnsi="Times New Roman"/>
                <w:sz w:val="24"/>
                <w:szCs w:val="24"/>
              </w:rPr>
              <w:t>биоразлагаемыми</w:t>
            </w:r>
            <w:proofErr w:type="spellEnd"/>
            <w:r w:rsidRPr="00FC175F">
              <w:rPr>
                <w:rFonts w:ascii="Times New Roman" w:hAnsi="Times New Roman"/>
                <w:sz w:val="24"/>
                <w:szCs w:val="24"/>
              </w:rPr>
              <w:t>, без вреда сточным водам и окружающей среде</w:t>
            </w:r>
            <w:r w:rsidR="004B62B9" w:rsidRPr="00FC175F">
              <w:rPr>
                <w:rFonts w:ascii="Times New Roman" w:hAnsi="Times New Roman"/>
                <w:sz w:val="24"/>
                <w:szCs w:val="24"/>
              </w:rPr>
              <w:t xml:space="preserve">, до начало работы </w:t>
            </w:r>
            <w:r w:rsidR="006C1C5B">
              <w:rPr>
                <w:rFonts w:ascii="Times New Roman" w:hAnsi="Times New Roman"/>
                <w:sz w:val="24"/>
                <w:szCs w:val="24"/>
              </w:rPr>
              <w:t xml:space="preserve">Исполнитель обязан </w:t>
            </w:r>
            <w:r w:rsidR="004B62B9" w:rsidRPr="00FC175F">
              <w:rPr>
                <w:rFonts w:ascii="Times New Roman" w:hAnsi="Times New Roman"/>
                <w:sz w:val="24"/>
                <w:szCs w:val="24"/>
              </w:rPr>
              <w:t xml:space="preserve">предоставить </w:t>
            </w:r>
            <w:r w:rsidR="009D6903">
              <w:rPr>
                <w:rFonts w:ascii="Times New Roman" w:hAnsi="Times New Roman"/>
                <w:sz w:val="24"/>
                <w:szCs w:val="24"/>
              </w:rPr>
              <w:t xml:space="preserve">Заказчику </w:t>
            </w:r>
            <w:r w:rsidR="004B62B9" w:rsidRPr="00FC175F">
              <w:rPr>
                <w:rFonts w:ascii="Times New Roman" w:hAnsi="Times New Roman"/>
                <w:sz w:val="24"/>
                <w:szCs w:val="24"/>
              </w:rPr>
              <w:t>образцы моющих средств с сертификатами соответствия</w:t>
            </w:r>
            <w:r w:rsidRPr="00FC17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C7BEE6" w14:textId="468C8986" w:rsidR="00D32F95" w:rsidRPr="00FC175F" w:rsidRDefault="00D32F95" w:rsidP="00D32F95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5F">
              <w:rPr>
                <w:rFonts w:ascii="Times New Roman" w:hAnsi="Times New Roman"/>
                <w:sz w:val="24"/>
                <w:szCs w:val="24"/>
              </w:rPr>
              <w:t xml:space="preserve">Наружная мойка должна осуществляется в соответствии </w:t>
            </w:r>
            <w:r w:rsidR="00F1542E" w:rsidRPr="00FC175F">
              <w:rPr>
                <w:rFonts w:ascii="Times New Roman" w:hAnsi="Times New Roman"/>
                <w:sz w:val="24"/>
                <w:szCs w:val="24"/>
              </w:rPr>
              <w:t>с требованием</w:t>
            </w:r>
            <w:r w:rsidRPr="00FC17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542E" w:rsidRPr="00FC17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Санитарных правил «Санитарно-эпидемиологические требования к транспортным средствам для перевозки пассажиров и грузов»</w:t>
            </w:r>
            <w:r w:rsidR="00F1542E" w:rsidRPr="00FC17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542E" w:rsidRPr="00FC175F">
              <w:rPr>
                <w:rFonts w:ascii="Times New Roman" w:hAnsi="Times New Roman"/>
                <w:color w:val="000000"/>
                <w:sz w:val="24"/>
                <w:szCs w:val="24"/>
              </w:rPr>
              <w:t>Утверждённый приказом Министра здравоохранения Республики Казахстан от 11 января 2021 года.</w:t>
            </w:r>
          </w:p>
          <w:p w14:paraId="23F3748B" w14:textId="25C99F27" w:rsidR="00D32F95" w:rsidRPr="00D32F95" w:rsidRDefault="00F1542E" w:rsidP="00F1542E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  <w:r w:rsidR="00D32F95" w:rsidRPr="00D32F95">
              <w:rPr>
                <w:rFonts w:ascii="Times New Roman" w:hAnsi="Times New Roman"/>
                <w:b/>
                <w:sz w:val="24"/>
                <w:szCs w:val="24"/>
              </w:rPr>
              <w:t xml:space="preserve"> должен:</w:t>
            </w:r>
          </w:p>
          <w:p w14:paraId="38B9F17D" w14:textId="77777777" w:rsidR="00FC175F" w:rsidRDefault="00FC175F" w:rsidP="00FC175F">
            <w:pPr>
              <w:pStyle w:val="ad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2D5">
              <w:rPr>
                <w:rFonts w:ascii="Times New Roman" w:hAnsi="Times New Roman"/>
                <w:sz w:val="24"/>
                <w:szCs w:val="24"/>
              </w:rPr>
              <w:t xml:space="preserve">Оказывать услуги работниками в количестве не менее 10 человек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каждый </w:t>
            </w:r>
            <w:r w:rsidRPr="00BB32D5">
              <w:rPr>
                <w:rFonts w:ascii="Times New Roman" w:hAnsi="Times New Roman"/>
                <w:sz w:val="24"/>
                <w:szCs w:val="24"/>
              </w:rPr>
              <w:t>состав</w:t>
            </w:r>
            <w:r>
              <w:rPr>
                <w:rFonts w:ascii="Times New Roman" w:hAnsi="Times New Roman"/>
                <w:sz w:val="24"/>
                <w:szCs w:val="24"/>
              </w:rPr>
              <w:t>, с предоставлением списка работников с приложением приказа о приеме на работу</w:t>
            </w:r>
            <w:r w:rsidRPr="00BB32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5E15E73" w14:textId="37072569" w:rsidR="00944CCA" w:rsidRDefault="00944CCA" w:rsidP="00430CCF">
            <w:pPr>
              <w:pStyle w:val="ad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Производить услугу </w:t>
            </w:r>
            <w:r w:rsidR="008F23FC">
              <w:rPr>
                <w:rFonts w:ascii="Times New Roman" w:hAnsi="Times New Roman"/>
                <w:sz w:val="24"/>
                <w:szCs w:val="24"/>
              </w:rPr>
              <w:t>в следующем порядке:</w:t>
            </w:r>
          </w:p>
          <w:p w14:paraId="23762E8B" w14:textId="41080FCD" w:rsidR="009A2D72" w:rsidRDefault="00AD2274" w:rsidP="00AD2274">
            <w:pPr>
              <w:pStyle w:val="ad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A2D72" w:rsidRPr="008F23FC">
              <w:rPr>
                <w:rFonts w:ascii="Times New Roman" w:hAnsi="Times New Roman"/>
                <w:sz w:val="24"/>
                <w:szCs w:val="24"/>
              </w:rPr>
              <w:t>распыл</w:t>
            </w:r>
            <w:r w:rsidR="009A2D72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9A2D72" w:rsidRPr="008F23FC">
              <w:rPr>
                <w:rFonts w:ascii="Times New Roman" w:hAnsi="Times New Roman"/>
                <w:sz w:val="24"/>
                <w:szCs w:val="24"/>
              </w:rPr>
              <w:t xml:space="preserve"> моющи</w:t>
            </w:r>
            <w:r w:rsidR="009A2D72">
              <w:rPr>
                <w:rFonts w:ascii="Times New Roman" w:hAnsi="Times New Roman"/>
                <w:sz w:val="24"/>
                <w:szCs w:val="24"/>
              </w:rPr>
              <w:t>х</w:t>
            </w:r>
            <w:r w:rsidR="009A2D72" w:rsidRPr="008F23FC">
              <w:rPr>
                <w:rFonts w:ascii="Times New Roman" w:hAnsi="Times New Roman"/>
                <w:sz w:val="24"/>
                <w:szCs w:val="24"/>
              </w:rPr>
              <w:t xml:space="preserve"> средств </w:t>
            </w:r>
            <w:r w:rsidR="008F23FC" w:rsidRPr="008F23FC">
              <w:rPr>
                <w:rFonts w:ascii="Times New Roman" w:hAnsi="Times New Roman"/>
                <w:sz w:val="24"/>
                <w:szCs w:val="24"/>
              </w:rPr>
              <w:t>на поверхность кузова</w:t>
            </w:r>
            <w:r w:rsidR="009A2D72">
              <w:rPr>
                <w:rFonts w:ascii="Times New Roman" w:hAnsi="Times New Roman"/>
                <w:sz w:val="24"/>
                <w:szCs w:val="24"/>
              </w:rPr>
              <w:t xml:space="preserve"> вагона;</w:t>
            </w:r>
          </w:p>
          <w:p w14:paraId="474112FF" w14:textId="6B4BCEE0" w:rsidR="008F23FC" w:rsidRDefault="00AD2274" w:rsidP="00691E04">
            <w:pPr>
              <w:pStyle w:val="ad"/>
              <w:ind w:firstLine="7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576E7">
              <w:rPr>
                <w:rFonts w:ascii="Times New Roman" w:hAnsi="Times New Roman"/>
                <w:sz w:val="24"/>
                <w:szCs w:val="24"/>
              </w:rPr>
              <w:t>мойка</w:t>
            </w:r>
            <w:r w:rsidR="008F23FC" w:rsidRPr="008F23FC">
              <w:rPr>
                <w:rFonts w:ascii="Times New Roman" w:hAnsi="Times New Roman"/>
                <w:sz w:val="24"/>
                <w:szCs w:val="24"/>
              </w:rPr>
              <w:t xml:space="preserve"> поверхност</w:t>
            </w:r>
            <w:r w:rsidR="003576E7">
              <w:rPr>
                <w:rFonts w:ascii="Times New Roman" w:hAnsi="Times New Roman"/>
                <w:sz w:val="24"/>
                <w:szCs w:val="24"/>
              </w:rPr>
              <w:t>и</w:t>
            </w:r>
            <w:r w:rsidR="008F23FC" w:rsidRPr="008F23FC">
              <w:rPr>
                <w:rFonts w:ascii="Times New Roman" w:hAnsi="Times New Roman"/>
                <w:sz w:val="24"/>
                <w:szCs w:val="24"/>
              </w:rPr>
              <w:t xml:space="preserve"> кузова </w:t>
            </w:r>
            <w:r w:rsidR="003576E7">
              <w:rPr>
                <w:rFonts w:ascii="Times New Roman" w:hAnsi="Times New Roman"/>
                <w:sz w:val="24"/>
                <w:szCs w:val="24"/>
              </w:rPr>
              <w:t xml:space="preserve">вагона </w:t>
            </w:r>
            <w:r w:rsidR="008F23FC" w:rsidRPr="008F23FC">
              <w:rPr>
                <w:rFonts w:ascii="Times New Roman" w:hAnsi="Times New Roman"/>
                <w:sz w:val="24"/>
                <w:szCs w:val="24"/>
                <w:lang w:val="x-none"/>
              </w:rPr>
              <w:t>тряпк</w:t>
            </w:r>
            <w:r w:rsidR="008F23FC" w:rsidRPr="008F23FC">
              <w:rPr>
                <w:rFonts w:ascii="Times New Roman" w:hAnsi="Times New Roman"/>
                <w:sz w:val="24"/>
                <w:szCs w:val="24"/>
              </w:rPr>
              <w:t>ой</w:t>
            </w:r>
            <w:r w:rsidR="008F23FC" w:rsidRPr="008F23F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из микрофибры</w:t>
            </w:r>
            <w:r w:rsidR="008F23FC" w:rsidRPr="008F23FC">
              <w:rPr>
                <w:rFonts w:ascii="Times New Roman" w:hAnsi="Times New Roman"/>
                <w:sz w:val="24"/>
                <w:szCs w:val="24"/>
              </w:rPr>
              <w:t xml:space="preserve"> для удаления грязи и пыли</w:t>
            </w:r>
            <w:r w:rsidR="008F23F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7D64FFF" w14:textId="61C278EE" w:rsidR="008F23FC" w:rsidRDefault="00AD2274" w:rsidP="00691E04">
            <w:pPr>
              <w:pStyle w:val="ad"/>
              <w:ind w:firstLine="7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B6C35">
              <w:rPr>
                <w:rFonts w:ascii="Times New Roman" w:hAnsi="Times New Roman"/>
                <w:sz w:val="24"/>
                <w:szCs w:val="24"/>
              </w:rPr>
              <w:t xml:space="preserve">чистой </w:t>
            </w:r>
            <w:r w:rsidR="008F23FC" w:rsidRPr="008F23FC">
              <w:rPr>
                <w:rFonts w:ascii="Times New Roman" w:hAnsi="Times New Roman"/>
                <w:sz w:val="24"/>
                <w:szCs w:val="24"/>
              </w:rPr>
              <w:t xml:space="preserve">сухой тряпкой из </w:t>
            </w:r>
            <w:r w:rsidR="008F23FC" w:rsidRPr="008F23FC">
              <w:rPr>
                <w:rFonts w:ascii="Times New Roman" w:hAnsi="Times New Roman"/>
                <w:sz w:val="24"/>
                <w:szCs w:val="24"/>
                <w:lang w:val="x-none"/>
              </w:rPr>
              <w:t>микрофибры</w:t>
            </w:r>
            <w:r w:rsidR="008F23FC" w:rsidRPr="008F23FC">
              <w:rPr>
                <w:rFonts w:ascii="Times New Roman" w:hAnsi="Times New Roman"/>
                <w:sz w:val="24"/>
                <w:szCs w:val="24"/>
              </w:rPr>
              <w:t xml:space="preserve"> протира</w:t>
            </w:r>
            <w:r w:rsidR="00420E14">
              <w:rPr>
                <w:rFonts w:ascii="Times New Roman" w:hAnsi="Times New Roman"/>
                <w:sz w:val="24"/>
                <w:szCs w:val="24"/>
              </w:rPr>
              <w:t>ю</w:t>
            </w:r>
            <w:r w:rsidR="008F23FC" w:rsidRPr="008F23FC">
              <w:rPr>
                <w:rFonts w:ascii="Times New Roman" w:hAnsi="Times New Roman"/>
                <w:sz w:val="24"/>
                <w:szCs w:val="24"/>
              </w:rPr>
              <w:t>тся поверхность кузова</w:t>
            </w:r>
            <w:r w:rsidR="007B6C35">
              <w:rPr>
                <w:rFonts w:ascii="Times New Roman" w:hAnsi="Times New Roman"/>
                <w:sz w:val="24"/>
                <w:szCs w:val="24"/>
              </w:rPr>
              <w:t xml:space="preserve"> вагона</w:t>
            </w:r>
            <w:r w:rsidR="008F23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9838F2" w14:textId="6592DAE8" w:rsidR="008F23FC" w:rsidRDefault="00AD2274" w:rsidP="00691E04">
            <w:pPr>
              <w:pStyle w:val="ad"/>
              <w:ind w:firstLine="7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B6C35">
              <w:rPr>
                <w:rFonts w:ascii="Times New Roman" w:hAnsi="Times New Roman"/>
                <w:sz w:val="24"/>
                <w:szCs w:val="24"/>
              </w:rPr>
              <w:t>после мойки</w:t>
            </w:r>
            <w:r w:rsidR="00FC175F" w:rsidRPr="007B6C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0E14" w:rsidRPr="007B6C35">
              <w:rPr>
                <w:rFonts w:ascii="Times New Roman" w:hAnsi="Times New Roman"/>
                <w:sz w:val="24"/>
                <w:szCs w:val="24"/>
              </w:rPr>
              <w:t xml:space="preserve">необходимо нанести </w:t>
            </w:r>
            <w:r w:rsidR="00FC175F" w:rsidRPr="007B6C35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420E14" w:rsidRPr="007B6C35">
              <w:rPr>
                <w:rFonts w:ascii="Times New Roman" w:hAnsi="Times New Roman"/>
                <w:sz w:val="24"/>
                <w:szCs w:val="24"/>
              </w:rPr>
              <w:t>чистую поверхность кузова воск с гидрофобным эффектом с помощью аппарата высокого давления</w:t>
            </w:r>
            <w:r w:rsidR="008F23FC" w:rsidRPr="007B6C35">
              <w:rPr>
                <w:rFonts w:ascii="Times New Roman" w:hAnsi="Times New Roman"/>
                <w:sz w:val="24"/>
                <w:szCs w:val="24"/>
              </w:rPr>
              <w:t>.</w:t>
            </w:r>
          </w:p>
          <w:bookmarkEnd w:id="0"/>
          <w:p w14:paraId="55792E56" w14:textId="34051940" w:rsidR="00AD2274" w:rsidRPr="007B6C35" w:rsidRDefault="00AD2274" w:rsidP="00691E04">
            <w:pPr>
              <w:pStyle w:val="ad"/>
              <w:ind w:firstLine="7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результатом качественной наружной мойки кузова вагона является: отсутствие грязи, разводов по кузову и окнах вагона.</w:t>
            </w:r>
          </w:p>
          <w:p w14:paraId="58199B80" w14:textId="5720B707" w:rsidR="006D00D2" w:rsidRDefault="00D32F95" w:rsidP="006D00D2">
            <w:pPr>
              <w:pStyle w:val="ad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F95">
              <w:rPr>
                <w:rFonts w:ascii="Times New Roman" w:hAnsi="Times New Roman"/>
                <w:sz w:val="24"/>
                <w:szCs w:val="24"/>
              </w:rPr>
              <w:t xml:space="preserve">Осуществлять наружную мойку </w:t>
            </w:r>
            <w:r w:rsidR="00F1542E">
              <w:rPr>
                <w:rFonts w:ascii="Times New Roman" w:hAnsi="Times New Roman"/>
                <w:sz w:val="24"/>
                <w:szCs w:val="24"/>
              </w:rPr>
              <w:t xml:space="preserve">(обмывку) </w:t>
            </w:r>
            <w:r w:rsidRPr="00D32F95">
              <w:rPr>
                <w:rFonts w:ascii="Times New Roman" w:hAnsi="Times New Roman"/>
                <w:sz w:val="24"/>
                <w:szCs w:val="24"/>
              </w:rPr>
              <w:t xml:space="preserve">специализированным персоналом. При производстве работ по наружной мойке пассажирских вагонов </w:t>
            </w:r>
            <w:r w:rsidR="007B6C35"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 w:rsidRPr="00D32F95">
              <w:rPr>
                <w:rFonts w:ascii="Times New Roman" w:hAnsi="Times New Roman"/>
                <w:sz w:val="24"/>
                <w:szCs w:val="24"/>
              </w:rPr>
              <w:t xml:space="preserve"> обязан:</w:t>
            </w:r>
          </w:p>
          <w:p w14:paraId="39CB9274" w14:textId="0E7A03CE" w:rsidR="006D00D2" w:rsidRPr="006D00D2" w:rsidRDefault="006D00D2" w:rsidP="00691E04">
            <w:pPr>
              <w:pStyle w:val="ad"/>
              <w:ind w:firstLine="7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для безопасности и качественной организации работы в пункте технического обслуживания, </w:t>
            </w:r>
            <w:r w:rsidRPr="006D00D2">
              <w:rPr>
                <w:rFonts w:ascii="Times New Roman" w:hAnsi="Times New Roman"/>
                <w:sz w:val="24"/>
                <w:szCs w:val="24"/>
              </w:rPr>
              <w:t xml:space="preserve">обеспечить </w:t>
            </w:r>
            <w:r>
              <w:rPr>
                <w:rFonts w:ascii="Times New Roman" w:hAnsi="Times New Roman"/>
                <w:sz w:val="24"/>
                <w:szCs w:val="24"/>
              </w:rPr>
              <w:t>каждого работника переносными рациями, работающих на диапазоне: г.</w:t>
            </w:r>
            <w:r w:rsidR="007B6C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Алматы – 136-174МГц, </w:t>
            </w:r>
          </w:p>
          <w:p w14:paraId="709C7EC0" w14:textId="21659C7B" w:rsidR="006D00D2" w:rsidRPr="00D32F95" w:rsidRDefault="006D00D2" w:rsidP="00691E04">
            <w:pPr>
              <w:pStyle w:val="ad"/>
              <w:ind w:firstLine="7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04DB3">
              <w:rPr>
                <w:rFonts w:ascii="Times New Roman" w:hAnsi="Times New Roman"/>
                <w:sz w:val="24"/>
                <w:szCs w:val="24"/>
              </w:rPr>
              <w:t>обеспечить каждую смену руководителем работ (начальник</w:t>
            </w:r>
            <w:r w:rsidR="0092415B">
              <w:rPr>
                <w:rFonts w:ascii="Times New Roman" w:hAnsi="Times New Roman"/>
                <w:sz w:val="24"/>
                <w:szCs w:val="24"/>
              </w:rPr>
              <w:t>ом</w:t>
            </w:r>
            <w:r w:rsidR="00904DB3">
              <w:rPr>
                <w:rFonts w:ascii="Times New Roman" w:hAnsi="Times New Roman"/>
                <w:sz w:val="24"/>
                <w:szCs w:val="24"/>
              </w:rPr>
              <w:t xml:space="preserve"> смены)</w:t>
            </w:r>
            <w:r w:rsidR="00AD2274">
              <w:rPr>
                <w:rFonts w:ascii="Times New Roman" w:hAnsi="Times New Roman"/>
                <w:sz w:val="24"/>
                <w:szCs w:val="24"/>
              </w:rPr>
              <w:t xml:space="preserve"> с правом подписи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который должен </w:t>
            </w:r>
            <w:r w:rsidR="00904DB3">
              <w:rPr>
                <w:rFonts w:ascii="Times New Roman" w:hAnsi="Times New Roman"/>
                <w:sz w:val="24"/>
                <w:szCs w:val="24"/>
              </w:rPr>
              <w:t xml:space="preserve">иметь сертификат об окончании курса по охране труда и техники безопасности, пожарной и </w:t>
            </w:r>
            <w:r w:rsidR="00212F7A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r w:rsidR="007B6C3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5C3A3A4" w14:textId="7BF9E8D4" w:rsidR="00D32F95" w:rsidRPr="00D32F95" w:rsidRDefault="00D32F95" w:rsidP="00691E04">
            <w:pPr>
              <w:pStyle w:val="ad"/>
              <w:tabs>
                <w:tab w:val="left" w:pos="1134"/>
              </w:tabs>
              <w:ind w:firstLine="7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F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65622">
              <w:rPr>
                <w:rFonts w:ascii="Times New Roman" w:hAnsi="Times New Roman"/>
                <w:sz w:val="24"/>
                <w:szCs w:val="24"/>
              </w:rPr>
              <w:t xml:space="preserve">обеспечить работников </w:t>
            </w:r>
            <w:r w:rsidRPr="00D32F95">
              <w:rPr>
                <w:rFonts w:ascii="Times New Roman" w:hAnsi="Times New Roman"/>
                <w:sz w:val="24"/>
                <w:szCs w:val="24"/>
              </w:rPr>
              <w:t>специальной одежд</w:t>
            </w:r>
            <w:r w:rsidR="00465622">
              <w:rPr>
                <w:rFonts w:ascii="Times New Roman" w:hAnsi="Times New Roman"/>
                <w:sz w:val="24"/>
                <w:szCs w:val="24"/>
              </w:rPr>
              <w:t>ой</w:t>
            </w:r>
            <w:r w:rsidR="0092415B">
              <w:rPr>
                <w:rFonts w:ascii="Times New Roman" w:hAnsi="Times New Roman"/>
                <w:sz w:val="24"/>
                <w:szCs w:val="24"/>
              </w:rPr>
              <w:t>/</w:t>
            </w:r>
            <w:r w:rsidRPr="00D32F95">
              <w:rPr>
                <w:rFonts w:ascii="Times New Roman" w:hAnsi="Times New Roman"/>
                <w:sz w:val="24"/>
                <w:szCs w:val="24"/>
              </w:rPr>
              <w:t>униформ</w:t>
            </w:r>
            <w:r w:rsidR="00465622">
              <w:rPr>
                <w:rFonts w:ascii="Times New Roman" w:hAnsi="Times New Roman"/>
                <w:sz w:val="24"/>
                <w:szCs w:val="24"/>
              </w:rPr>
              <w:t>ой</w:t>
            </w:r>
            <w:r w:rsidRPr="00D32F95">
              <w:rPr>
                <w:rFonts w:ascii="Times New Roman" w:hAnsi="Times New Roman"/>
                <w:sz w:val="24"/>
                <w:szCs w:val="24"/>
              </w:rPr>
              <w:t xml:space="preserve"> (со светоотражателями)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F95">
              <w:rPr>
                <w:rFonts w:ascii="Times New Roman" w:hAnsi="Times New Roman"/>
                <w:sz w:val="24"/>
                <w:szCs w:val="24"/>
              </w:rPr>
              <w:t>и сменной обуви;</w:t>
            </w:r>
          </w:p>
          <w:p w14:paraId="6D69B772" w14:textId="3D660EF1" w:rsidR="00D32F95" w:rsidRDefault="00D32F95" w:rsidP="00691E04">
            <w:pPr>
              <w:pStyle w:val="ad"/>
              <w:tabs>
                <w:tab w:val="left" w:pos="1134"/>
              </w:tabs>
              <w:ind w:firstLine="7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F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65622">
              <w:rPr>
                <w:rFonts w:ascii="Times New Roman" w:hAnsi="Times New Roman"/>
                <w:sz w:val="24"/>
                <w:szCs w:val="24"/>
              </w:rPr>
              <w:t xml:space="preserve">работники при выполнении услуг строго и постоянно должны </w:t>
            </w:r>
            <w:r w:rsidRPr="00D32F95">
              <w:rPr>
                <w:rFonts w:ascii="Times New Roman" w:hAnsi="Times New Roman"/>
                <w:sz w:val="24"/>
                <w:szCs w:val="24"/>
              </w:rPr>
              <w:t>соблюдать требования правил охраны труда и техники безопасности, противопожарной безопасности, санитарных правил;</w:t>
            </w:r>
          </w:p>
          <w:p w14:paraId="0BAF8DC6" w14:textId="40FB35D5" w:rsidR="00D32F95" w:rsidRPr="00D32F95" w:rsidRDefault="00D32F95" w:rsidP="00691E04">
            <w:pPr>
              <w:autoSpaceDE w:val="0"/>
              <w:autoSpaceDN w:val="0"/>
              <w:adjustRightInd w:val="0"/>
              <w:ind w:firstLine="7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sz w:val="24"/>
                <w:szCs w:val="24"/>
              </w:rPr>
              <w:t>- производить работу согласно технологическому процессу, который разрабатывает и утверждает Исполнитель</w:t>
            </w:r>
            <w:r w:rsidR="004B62B9">
              <w:rPr>
                <w:rFonts w:ascii="Times New Roman" w:hAnsi="Times New Roman" w:cs="Times New Roman"/>
                <w:sz w:val="24"/>
                <w:szCs w:val="24"/>
              </w:rPr>
              <w:t xml:space="preserve"> с согласованием Заказчика</w:t>
            </w:r>
            <w:r w:rsidR="009241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F7A">
              <w:rPr>
                <w:rFonts w:ascii="Times New Roman" w:hAnsi="Times New Roman" w:cs="Times New Roman"/>
                <w:sz w:val="24"/>
                <w:szCs w:val="24"/>
              </w:rPr>
              <w:t>до начала</w:t>
            </w:r>
            <w:r w:rsidR="0092415B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7E6B4F" w14:textId="32D4D511" w:rsidR="007A6AE7" w:rsidRDefault="007A6AE7" w:rsidP="00691E04">
            <w:pPr>
              <w:pStyle w:val="ad"/>
              <w:ind w:firstLine="7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F95">
              <w:rPr>
                <w:rFonts w:ascii="Times New Roman" w:hAnsi="Times New Roman"/>
                <w:sz w:val="24"/>
                <w:szCs w:val="24"/>
              </w:rPr>
              <w:t xml:space="preserve">- предоставить </w:t>
            </w:r>
            <w:r w:rsidR="0092415B">
              <w:rPr>
                <w:rFonts w:ascii="Times New Roman" w:hAnsi="Times New Roman"/>
                <w:sz w:val="24"/>
                <w:szCs w:val="24"/>
              </w:rPr>
              <w:t xml:space="preserve">Заказчику </w:t>
            </w:r>
            <w:r w:rsidRPr="00D32F95">
              <w:rPr>
                <w:rFonts w:ascii="Times New Roman" w:hAnsi="Times New Roman"/>
                <w:sz w:val="24"/>
                <w:szCs w:val="24"/>
              </w:rPr>
              <w:t>список оборудовани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32F95">
              <w:rPr>
                <w:rFonts w:ascii="Times New Roman" w:hAnsi="Times New Roman"/>
                <w:sz w:val="24"/>
                <w:szCs w:val="24"/>
              </w:rPr>
              <w:t xml:space="preserve"> и средств используемых при наружной мойке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(обмывке) вагонов.</w:t>
            </w:r>
          </w:p>
          <w:p w14:paraId="381192C3" w14:textId="1E87D2E7" w:rsidR="004B62B9" w:rsidRDefault="00691E04" w:rsidP="004B62B9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4B62B9">
              <w:rPr>
                <w:rFonts w:ascii="Times New Roman" w:hAnsi="Times New Roman"/>
                <w:sz w:val="24"/>
                <w:szCs w:val="24"/>
              </w:rPr>
              <w:t>. Иметь неснижаемый запас моющих средств на 1 месяц</w:t>
            </w:r>
            <w:r w:rsidR="004656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2415B">
              <w:rPr>
                <w:rFonts w:ascii="Times New Roman" w:hAnsi="Times New Roman"/>
                <w:sz w:val="24"/>
                <w:szCs w:val="24"/>
              </w:rPr>
              <w:t>с</w:t>
            </w:r>
            <w:r w:rsidR="00465622">
              <w:rPr>
                <w:rFonts w:ascii="Times New Roman" w:hAnsi="Times New Roman"/>
                <w:sz w:val="24"/>
                <w:szCs w:val="24"/>
              </w:rPr>
              <w:t xml:space="preserve"> подтвер</w:t>
            </w:r>
            <w:r w:rsidR="0092415B">
              <w:rPr>
                <w:rFonts w:ascii="Times New Roman" w:hAnsi="Times New Roman"/>
                <w:sz w:val="24"/>
                <w:szCs w:val="24"/>
              </w:rPr>
              <w:t>ждающими</w:t>
            </w:r>
            <w:r w:rsidR="00465622">
              <w:rPr>
                <w:rFonts w:ascii="Times New Roman" w:hAnsi="Times New Roman"/>
                <w:sz w:val="24"/>
                <w:szCs w:val="24"/>
              </w:rPr>
              <w:t xml:space="preserve"> документа</w:t>
            </w:r>
            <w:r w:rsidR="0092415B">
              <w:rPr>
                <w:rFonts w:ascii="Times New Roman" w:hAnsi="Times New Roman"/>
                <w:sz w:val="24"/>
                <w:szCs w:val="24"/>
              </w:rPr>
              <w:t>ми</w:t>
            </w:r>
            <w:r w:rsidR="00465622">
              <w:rPr>
                <w:rFonts w:ascii="Times New Roman" w:hAnsi="Times New Roman"/>
                <w:sz w:val="24"/>
                <w:szCs w:val="24"/>
              </w:rPr>
              <w:t xml:space="preserve"> (договор на закуп моющих средств, акт приема передачи и т.д.).</w:t>
            </w:r>
          </w:p>
          <w:p w14:paraId="6B6A321D" w14:textId="713C1E1D" w:rsidR="00932311" w:rsidRDefault="00691E04" w:rsidP="00932311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>.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ab/>
            </w:r>
            <w:r w:rsidR="00BB32D5" w:rsidRPr="00BB32D5">
              <w:rPr>
                <w:rFonts w:ascii="Times New Roman" w:hAnsi="Times New Roman"/>
                <w:sz w:val="24"/>
                <w:szCs w:val="24"/>
              </w:rPr>
              <w:t xml:space="preserve">Иметь необходимое мобильное оборудование на колесах </w:t>
            </w:r>
            <w:r w:rsidR="00932311">
              <w:rPr>
                <w:rFonts w:ascii="Times New Roman" w:hAnsi="Times New Roman"/>
                <w:sz w:val="24"/>
                <w:szCs w:val="24"/>
              </w:rPr>
              <w:t xml:space="preserve">(самодельное запрещается) </w:t>
            </w:r>
            <w:r w:rsidR="00BB32D5" w:rsidRPr="00BB32D5">
              <w:rPr>
                <w:rFonts w:ascii="Times New Roman" w:hAnsi="Times New Roman"/>
                <w:sz w:val="24"/>
                <w:szCs w:val="24"/>
              </w:rPr>
              <w:t xml:space="preserve">для удобного перемещения от вагона к вагону, вмещающее не менее 60 литров </w:t>
            </w:r>
            <w:r w:rsidR="00932311">
              <w:rPr>
                <w:rFonts w:ascii="Times New Roman" w:hAnsi="Times New Roman"/>
                <w:sz w:val="24"/>
                <w:szCs w:val="24"/>
              </w:rPr>
              <w:t xml:space="preserve">моющей </w:t>
            </w:r>
            <w:r w:rsidR="00BB32D5" w:rsidRPr="00BB32D5">
              <w:rPr>
                <w:rFonts w:ascii="Times New Roman" w:hAnsi="Times New Roman"/>
                <w:sz w:val="24"/>
                <w:szCs w:val="24"/>
              </w:rPr>
              <w:t>жидкости, которое должно работать от аккумуляторной батареи для экономии электроэнергии и не требовать подключения к электрической сети, а также иметь шланг с распылителем длиною не менее 5 метров для беспроблемной наружной мойки вагонов, тряпки из микрофибры</w:t>
            </w:r>
            <w:r w:rsidR="009323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A6AE7">
              <w:rPr>
                <w:rFonts w:ascii="Times New Roman" w:hAnsi="Times New Roman"/>
                <w:sz w:val="24"/>
                <w:szCs w:val="24"/>
              </w:rPr>
              <w:t>швабры с телескопической ручкой</w:t>
            </w:r>
            <w:r w:rsidR="00990E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C300DF" w14:textId="302A670C" w:rsidR="00D32F95" w:rsidRPr="00DE6416" w:rsidRDefault="00691E04" w:rsidP="00990E62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>.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ab/>
              <w:t xml:space="preserve">Обеспечить качественную наружную </w:t>
            </w:r>
            <w:r w:rsidR="00990E62">
              <w:rPr>
                <w:rFonts w:ascii="Times New Roman" w:hAnsi="Times New Roman"/>
                <w:sz w:val="24"/>
                <w:szCs w:val="24"/>
              </w:rPr>
              <w:t>(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>обмывку</w:t>
            </w:r>
            <w:r w:rsidR="00990E62">
              <w:rPr>
                <w:rFonts w:ascii="Times New Roman" w:hAnsi="Times New Roman"/>
                <w:sz w:val="24"/>
                <w:szCs w:val="24"/>
              </w:rPr>
              <w:t>) мойку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 xml:space="preserve"> поверхностей кузова (верхние доступные поверхности), наружную </w:t>
            </w:r>
            <w:r w:rsidR="00990E62">
              <w:rPr>
                <w:rFonts w:ascii="Times New Roman" w:hAnsi="Times New Roman"/>
                <w:sz w:val="24"/>
                <w:szCs w:val="24"/>
              </w:rPr>
              <w:t>(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>обмывку</w:t>
            </w:r>
            <w:r w:rsidR="00990E62">
              <w:rPr>
                <w:rFonts w:ascii="Times New Roman" w:hAnsi="Times New Roman"/>
                <w:sz w:val="24"/>
                <w:szCs w:val="24"/>
              </w:rPr>
              <w:t>) мойку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 xml:space="preserve"> оконных и дверных стекол</w:t>
            </w:r>
            <w:r w:rsidR="00DE6416">
              <w:rPr>
                <w:rFonts w:ascii="Times New Roman" w:hAnsi="Times New Roman"/>
                <w:sz w:val="24"/>
                <w:szCs w:val="24"/>
              </w:rPr>
              <w:t>,</w:t>
            </w:r>
            <w:r w:rsidR="00DE6416">
              <w:rPr>
                <w:rFonts w:ascii="TimesNewRomanPSMT" w:hAnsi="TimesNewRomanPSMT" w:cs="TimesNewRomanPSMT"/>
                <w:sz w:val="18"/>
                <w:szCs w:val="18"/>
              </w:rPr>
              <w:t xml:space="preserve"> </w:t>
            </w:r>
            <w:r w:rsidR="00DE6416" w:rsidRPr="00DE6416">
              <w:rPr>
                <w:rFonts w:ascii="Times New Roman" w:hAnsi="Times New Roman"/>
                <w:sz w:val="24"/>
                <w:szCs w:val="24"/>
              </w:rPr>
              <w:t>с соблюдением охраны труда и техники безопасности</w:t>
            </w:r>
            <w:r w:rsidR="00D32F95" w:rsidRPr="00DE64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80549E0" w14:textId="10CBAC75" w:rsidR="00D32F95" w:rsidRPr="00D32F95" w:rsidRDefault="00691E04" w:rsidP="00990E62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>.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ab/>
              <w:t>Обеспечить удаление загрязнений с наружных поверхностей вагона без повреждений лакокрасочного покрытия, деталей (элементов) из резины, пластика и др. материалов;</w:t>
            </w:r>
          </w:p>
          <w:p w14:paraId="4DEFC834" w14:textId="554E78EA" w:rsidR="00D32F95" w:rsidRPr="00D32F95" w:rsidRDefault="00691E04" w:rsidP="00990E62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>.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ab/>
              <w:t>Использовать щадящий и экологический метод мойки, который должен обеспечить экономию воды и электроэнергии;</w:t>
            </w:r>
          </w:p>
          <w:p w14:paraId="02E044B7" w14:textId="090CD5F0" w:rsidR="00D32F95" w:rsidRPr="00D32F95" w:rsidRDefault="00691E04" w:rsidP="00990E62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>.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ab/>
              <w:t>Производить качественную чистку оконных и дверных стекол перед каждым отправлением в рейс пассажирских составов, сформированных из вагонов «Talgo», «</w:t>
            </w:r>
            <w:proofErr w:type="spellStart"/>
            <w:r w:rsidR="00D32F95" w:rsidRPr="00D32F95">
              <w:rPr>
                <w:rFonts w:ascii="Times New Roman" w:hAnsi="Times New Roman"/>
                <w:sz w:val="24"/>
                <w:szCs w:val="24"/>
              </w:rPr>
              <w:t>Тұлпар-Тальго</w:t>
            </w:r>
            <w:proofErr w:type="spellEnd"/>
            <w:r w:rsidR="00D32F95" w:rsidRPr="00D32F95">
              <w:rPr>
                <w:rFonts w:ascii="Times New Roman" w:hAnsi="Times New Roman"/>
                <w:sz w:val="24"/>
                <w:szCs w:val="24"/>
              </w:rPr>
              <w:t>» и приравненных к ним вагонов;</w:t>
            </w:r>
          </w:p>
          <w:p w14:paraId="70B8E171" w14:textId="758D1570" w:rsidR="00D32F95" w:rsidRPr="00D32F95" w:rsidRDefault="00691E04" w:rsidP="00990E62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>.</w:t>
            </w:r>
            <w:r w:rsidR="00D32F95" w:rsidRPr="00D32F95">
              <w:rPr>
                <w:rFonts w:ascii="Times New Roman" w:hAnsi="Times New Roman"/>
                <w:sz w:val="24"/>
                <w:szCs w:val="24"/>
              </w:rPr>
              <w:tab/>
              <w:t>Не оставлять на месте предоставления услуги воды, пены и грязи</w:t>
            </w:r>
            <w:r w:rsidR="00990E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D00D2">
              <w:rPr>
                <w:rFonts w:ascii="Times New Roman" w:hAnsi="Times New Roman"/>
                <w:sz w:val="24"/>
                <w:szCs w:val="24"/>
              </w:rPr>
              <w:t xml:space="preserve">с периодичностью </w:t>
            </w:r>
            <w:r w:rsidR="00990E62">
              <w:rPr>
                <w:rFonts w:ascii="Times New Roman" w:hAnsi="Times New Roman"/>
                <w:sz w:val="24"/>
                <w:szCs w:val="24"/>
              </w:rPr>
              <w:t xml:space="preserve">1 раз в неделю производить уборку с осуществлением мойки пола на базах технического облуживания </w:t>
            </w:r>
            <w:r w:rsidR="006D00D2">
              <w:rPr>
                <w:rFonts w:ascii="Times New Roman" w:hAnsi="Times New Roman"/>
                <w:sz w:val="24"/>
                <w:szCs w:val="24"/>
              </w:rPr>
              <w:t>г.</w:t>
            </w:r>
            <w:r w:rsidR="0022514D">
              <w:rPr>
                <w:rFonts w:ascii="Times New Roman" w:hAnsi="Times New Roman"/>
                <w:sz w:val="24"/>
                <w:szCs w:val="24"/>
              </w:rPr>
              <w:t xml:space="preserve"> Алматы</w:t>
            </w:r>
            <w:r w:rsidR="00990E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AD9865" w14:textId="3494995B" w:rsidR="00DA0837" w:rsidRPr="00D32F95" w:rsidRDefault="00DA0837" w:rsidP="002260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1328949B" w14:textId="134420B5" w:rsidR="00C74EDA" w:rsidRDefault="00C74EDA" w:rsidP="00212F7A">
      <w:pPr>
        <w:pStyle w:val="ad"/>
        <w:rPr>
          <w:rFonts w:ascii="Times New Roman" w:hAnsi="Times New Roman"/>
          <w:sz w:val="24"/>
          <w:szCs w:val="24"/>
        </w:rPr>
      </w:pPr>
    </w:p>
    <w:p w14:paraId="42FD5288" w14:textId="77777777" w:rsidR="003B7580" w:rsidRDefault="003B7580" w:rsidP="00212F7A">
      <w:pPr>
        <w:pStyle w:val="ad"/>
        <w:rPr>
          <w:rFonts w:ascii="Times New Roman" w:hAnsi="Times New Roman"/>
          <w:sz w:val="24"/>
          <w:szCs w:val="24"/>
        </w:rPr>
      </w:pPr>
    </w:p>
    <w:p w14:paraId="6A47DC91" w14:textId="77777777" w:rsidR="003B7580" w:rsidRDefault="003B7580" w:rsidP="00212F7A">
      <w:pPr>
        <w:pStyle w:val="ad"/>
        <w:rPr>
          <w:rFonts w:ascii="Times New Roman" w:hAnsi="Times New Roman"/>
          <w:sz w:val="24"/>
          <w:szCs w:val="24"/>
        </w:rPr>
      </w:pPr>
    </w:p>
    <w:p w14:paraId="3D99CCF4" w14:textId="77777777" w:rsidR="003B7580" w:rsidRDefault="003B7580" w:rsidP="00212F7A">
      <w:pPr>
        <w:pStyle w:val="ad"/>
        <w:rPr>
          <w:rFonts w:ascii="Times New Roman" w:hAnsi="Times New Roman"/>
          <w:sz w:val="24"/>
          <w:szCs w:val="24"/>
        </w:rPr>
      </w:pPr>
    </w:p>
    <w:p w14:paraId="6C12920C" w14:textId="77777777" w:rsidR="003B7580" w:rsidRDefault="003B7580" w:rsidP="00212F7A">
      <w:pPr>
        <w:pStyle w:val="ad"/>
        <w:rPr>
          <w:rFonts w:ascii="Times New Roman" w:hAnsi="Times New Roman"/>
          <w:sz w:val="24"/>
          <w:szCs w:val="24"/>
        </w:rPr>
      </w:pPr>
    </w:p>
    <w:p w14:paraId="1E127C1E" w14:textId="77777777" w:rsidR="003B7580" w:rsidRDefault="003B7580" w:rsidP="00212F7A">
      <w:pPr>
        <w:pStyle w:val="ad"/>
        <w:rPr>
          <w:rFonts w:ascii="Times New Roman" w:hAnsi="Times New Roman"/>
          <w:sz w:val="24"/>
          <w:szCs w:val="24"/>
        </w:rPr>
      </w:pPr>
    </w:p>
    <w:p w14:paraId="44B31097" w14:textId="77777777" w:rsidR="003B7580" w:rsidRDefault="003B7580" w:rsidP="00212F7A">
      <w:pPr>
        <w:pStyle w:val="ad"/>
        <w:rPr>
          <w:rFonts w:ascii="Times New Roman" w:hAnsi="Times New Roman"/>
          <w:sz w:val="24"/>
          <w:szCs w:val="24"/>
        </w:rPr>
      </w:pPr>
    </w:p>
    <w:p w14:paraId="241D2613" w14:textId="77777777" w:rsidR="00926E24" w:rsidRDefault="00926E24" w:rsidP="00212F7A">
      <w:pPr>
        <w:pStyle w:val="ad"/>
        <w:rPr>
          <w:rFonts w:ascii="Times New Roman" w:hAnsi="Times New Roman"/>
          <w:sz w:val="24"/>
          <w:szCs w:val="24"/>
        </w:rPr>
      </w:pPr>
    </w:p>
    <w:p w14:paraId="7C03842B" w14:textId="77777777" w:rsidR="00926E24" w:rsidRDefault="00926E24" w:rsidP="00212F7A">
      <w:pPr>
        <w:pStyle w:val="ad"/>
        <w:rPr>
          <w:rFonts w:ascii="Times New Roman" w:hAnsi="Times New Roman"/>
          <w:sz w:val="24"/>
          <w:szCs w:val="24"/>
        </w:rPr>
      </w:pPr>
    </w:p>
    <w:p w14:paraId="4816775E" w14:textId="77777777" w:rsidR="00926E24" w:rsidRDefault="00926E24" w:rsidP="00212F7A">
      <w:pPr>
        <w:pStyle w:val="ad"/>
        <w:rPr>
          <w:rFonts w:ascii="Times New Roman" w:hAnsi="Times New Roman"/>
          <w:sz w:val="24"/>
          <w:szCs w:val="24"/>
        </w:rPr>
      </w:pPr>
    </w:p>
    <w:p w14:paraId="5ECE1333" w14:textId="77777777" w:rsidR="00926E24" w:rsidRPr="00926E24" w:rsidRDefault="00926E24" w:rsidP="00926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926E24">
        <w:rPr>
          <w:rFonts w:ascii="Times New Roman" w:hAnsi="Times New Roman" w:cs="Times New Roman"/>
          <w:b/>
          <w:sz w:val="24"/>
          <w:szCs w:val="28"/>
          <w:lang w:val="kk-KZ"/>
        </w:rPr>
        <w:t xml:space="preserve">Техникалық сипаттама </w:t>
      </w:r>
    </w:p>
    <w:p w14:paraId="4027B4AC" w14:textId="4E4B0885" w:rsidR="00926E24" w:rsidRPr="004501AF" w:rsidRDefault="00926E24" w:rsidP="00926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926E24">
        <w:rPr>
          <w:rFonts w:ascii="Times New Roman" w:hAnsi="Times New Roman" w:cs="Times New Roman"/>
          <w:b/>
          <w:sz w:val="24"/>
          <w:szCs w:val="28"/>
          <w:lang w:val="kk-KZ"/>
        </w:rPr>
        <w:t>темір жол жылжымалы құрамын сыртқы жуу (жуу) бойынша сатып алынатын қызмет</w:t>
      </w:r>
    </w:p>
    <w:p w14:paraId="60D7782D" w14:textId="7E392AEC" w:rsidR="00926E24" w:rsidRDefault="00926E24" w:rsidP="0092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501AF">
        <w:rPr>
          <w:rFonts w:ascii="Times New Roman" w:hAnsi="Times New Roman" w:cs="Times New Roman"/>
          <w:sz w:val="28"/>
          <w:szCs w:val="28"/>
          <w:lang w:val="kk-KZ"/>
        </w:rPr>
        <w:t xml:space="preserve"> (331711.330.000000</w:t>
      </w:r>
      <w:r w:rsidRPr="004501AF">
        <w:t xml:space="preserve"> </w:t>
      </w:r>
      <w:r w:rsidRPr="004501AF">
        <w:rPr>
          <w:rFonts w:ascii="Times New Roman" w:hAnsi="Times New Roman" w:cs="Times New Roman"/>
          <w:sz w:val="28"/>
          <w:szCs w:val="28"/>
          <w:lang w:val="kk-KZ"/>
        </w:rPr>
        <w:t xml:space="preserve">БНАЖ бойынша код) </w:t>
      </w:r>
    </w:p>
    <w:p w14:paraId="4CF91D01" w14:textId="77777777" w:rsidR="00926E24" w:rsidRPr="004501AF" w:rsidRDefault="00926E24" w:rsidP="0092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738"/>
        <w:gridCol w:w="9468"/>
      </w:tblGrid>
      <w:tr w:rsidR="00926E24" w:rsidRPr="00D32F95" w14:paraId="5A0F38E2" w14:textId="77777777" w:rsidTr="00E80E4A">
        <w:trPr>
          <w:trHeight w:val="20"/>
        </w:trPr>
        <w:tc>
          <w:tcPr>
            <w:tcW w:w="738" w:type="dxa"/>
            <w:vAlign w:val="center"/>
          </w:tcPr>
          <w:p w14:paraId="452A4744" w14:textId="77777777" w:rsidR="00926E24" w:rsidRPr="00D32F95" w:rsidRDefault="00926E24" w:rsidP="00E8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468" w:type="dxa"/>
            <w:vAlign w:val="center"/>
          </w:tcPr>
          <w:p w14:paraId="01FCCB48" w14:textId="77777777" w:rsidR="00926E24" w:rsidRPr="00D32F95" w:rsidRDefault="00926E24" w:rsidP="00E8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Талаптар</w:t>
            </w:r>
            <w:proofErr w:type="spellEnd"/>
          </w:p>
        </w:tc>
      </w:tr>
      <w:tr w:rsidR="00926E24" w:rsidRPr="00D32F95" w14:paraId="6FE8C8EC" w14:textId="77777777" w:rsidTr="00E80E4A">
        <w:trPr>
          <w:trHeight w:val="20"/>
        </w:trPr>
        <w:tc>
          <w:tcPr>
            <w:tcW w:w="738" w:type="dxa"/>
            <w:vAlign w:val="center"/>
          </w:tcPr>
          <w:p w14:paraId="15062AFF" w14:textId="77777777" w:rsidR="00926E24" w:rsidRPr="00D32F95" w:rsidRDefault="00926E24" w:rsidP="00E8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8" w:type="dxa"/>
            <w:vAlign w:val="center"/>
          </w:tcPr>
          <w:p w14:paraId="28AC2A8A" w14:textId="77777777" w:rsidR="00926E24" w:rsidRPr="00D32F95" w:rsidRDefault="00926E24" w:rsidP="00E8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E24" w:rsidRPr="00D32F95" w14:paraId="599252A0" w14:textId="77777777" w:rsidTr="00E80E4A">
        <w:trPr>
          <w:trHeight w:val="562"/>
        </w:trPr>
        <w:tc>
          <w:tcPr>
            <w:tcW w:w="738" w:type="dxa"/>
            <w:vAlign w:val="center"/>
          </w:tcPr>
          <w:p w14:paraId="5070E8F0" w14:textId="77777777" w:rsidR="00926E24" w:rsidRPr="00D32F95" w:rsidRDefault="00926E24" w:rsidP="00E8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8" w:type="dxa"/>
            <w:vAlign w:val="center"/>
          </w:tcPr>
          <w:p w14:paraId="16A52BE9" w14:textId="77777777" w:rsidR="00926E24" w:rsidRPr="00D32F95" w:rsidRDefault="00926E24" w:rsidP="00E80E4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алынатын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тауарлардың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жұмыстар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қызметтердің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сипаттамасы</w:t>
            </w:r>
            <w:proofErr w:type="spellEnd"/>
          </w:p>
        </w:tc>
      </w:tr>
      <w:tr w:rsidR="00926E24" w:rsidRPr="00D32F95" w14:paraId="5CE38F66" w14:textId="77777777" w:rsidTr="00E80E4A">
        <w:trPr>
          <w:trHeight w:val="407"/>
        </w:trPr>
        <w:tc>
          <w:tcPr>
            <w:tcW w:w="738" w:type="dxa"/>
            <w:vAlign w:val="center"/>
          </w:tcPr>
          <w:p w14:paraId="5D789AD1" w14:textId="77777777" w:rsidR="00926E24" w:rsidRPr="00D32F95" w:rsidRDefault="00926E24" w:rsidP="00E8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8" w:type="dxa"/>
            <w:vAlign w:val="center"/>
          </w:tcPr>
          <w:p w14:paraId="76D823D5" w14:textId="77777777" w:rsidR="00926E24" w:rsidRPr="004501AF" w:rsidRDefault="00926E24" w:rsidP="00E80E4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501AF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Тальго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>", "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Тұлпар-Тальго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өндірісінің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жолаушылар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вагондарын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оларға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теңестірілген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вагондарды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жөніндегі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</w:tc>
      </w:tr>
      <w:tr w:rsidR="00926E24" w:rsidRPr="00D32F95" w14:paraId="1C69067F" w14:textId="77777777" w:rsidTr="00E80E4A">
        <w:trPr>
          <w:trHeight w:val="20"/>
        </w:trPr>
        <w:tc>
          <w:tcPr>
            <w:tcW w:w="738" w:type="dxa"/>
            <w:vAlign w:val="center"/>
          </w:tcPr>
          <w:p w14:paraId="210120FC" w14:textId="77777777" w:rsidR="00926E24" w:rsidRPr="00D32F95" w:rsidRDefault="00926E24" w:rsidP="00E8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F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468" w:type="dxa"/>
            <w:vAlign w:val="center"/>
          </w:tcPr>
          <w:p w14:paraId="435B30B9" w14:textId="77777777" w:rsidR="00926E24" w:rsidRPr="00D32F95" w:rsidRDefault="00926E24" w:rsidP="00E80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алынатын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тауарлардың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жұмыстар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қызметтердің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қажетті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функционалдық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техникалық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сапалық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пайдалану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сипаттамалары</w:t>
            </w:r>
            <w:proofErr w:type="spellEnd"/>
            <w:r w:rsidRPr="004501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26E24" w:rsidRPr="00D32F95" w14:paraId="0A3A93B7" w14:textId="77777777" w:rsidTr="00E80E4A">
        <w:trPr>
          <w:trHeight w:val="20"/>
        </w:trPr>
        <w:tc>
          <w:tcPr>
            <w:tcW w:w="738" w:type="dxa"/>
            <w:vAlign w:val="center"/>
          </w:tcPr>
          <w:p w14:paraId="042AEF16" w14:textId="77777777" w:rsidR="00926E24" w:rsidRPr="00D32F95" w:rsidRDefault="00926E24" w:rsidP="00E8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8" w:type="dxa"/>
            <w:vAlign w:val="center"/>
          </w:tcPr>
          <w:p w14:paraId="7E22D443" w14:textId="77777777" w:rsidR="00926E24" w:rsidRPr="004501AF" w:rsidRDefault="00926E24" w:rsidP="00926E24">
            <w:pPr>
              <w:pStyle w:val="ad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берушінің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ай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сайын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әзірленген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кестесіне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сәйкес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вагонды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сырты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жууын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1AF">
              <w:rPr>
                <w:rFonts w:ascii="Times New Roman" w:hAnsi="Times New Roman"/>
                <w:sz w:val="24"/>
                <w:szCs w:val="24"/>
              </w:rPr>
              <w:t xml:space="preserve"> Алматы</w:t>
            </w:r>
            <w:proofErr w:type="gram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станциясы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қалыптастырылатын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айналатын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поездар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жүргізілуі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36142A" w14:textId="77777777" w:rsidR="00926E24" w:rsidRPr="004501AF" w:rsidRDefault="00926E24" w:rsidP="00926E24">
            <w:pPr>
              <w:pStyle w:val="ad"/>
              <w:numPr>
                <w:ilvl w:val="0"/>
                <w:numId w:val="5"/>
              </w:numPr>
              <w:ind w:left="0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1AF">
              <w:rPr>
                <w:rFonts w:ascii="Times New Roman" w:hAnsi="Times New Roman"/>
                <w:sz w:val="24"/>
                <w:szCs w:val="24"/>
              </w:rPr>
              <w:t>"Talgo", "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Тұлпар-Тальго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вагондарынан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оларға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теңестірілген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вагондардан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құрылған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жолаушылар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құрамының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әрбір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рейске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шығуы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алдында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терезе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есік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әйнектерін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сапалы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тазалауды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жүргізу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AB0529E" w14:textId="376CC841" w:rsidR="00926E24" w:rsidRPr="004501AF" w:rsidRDefault="00926E24" w:rsidP="00926E24">
            <w:pPr>
              <w:pStyle w:val="ad"/>
              <w:numPr>
                <w:ilvl w:val="0"/>
                <w:numId w:val="5"/>
              </w:numPr>
              <w:ind w:left="0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келесі жұмыстарды</w:t>
            </w:r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қамтиды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шанақты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терезелер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есіктерді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алғанда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вагонның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төбесінен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басқа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>),</w:t>
            </w:r>
            <w:r w:rsidR="00245B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вагондардың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соңғы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бөлігі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, вагон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аралықтары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95E5C8D" w14:textId="77777777" w:rsidR="00926E24" w:rsidRPr="004501AF" w:rsidRDefault="00926E24" w:rsidP="00926E24">
            <w:pPr>
              <w:pStyle w:val="ad"/>
              <w:numPr>
                <w:ilvl w:val="0"/>
                <w:numId w:val="5"/>
              </w:numPr>
              <w:ind w:left="0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Бір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вагон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ның</w:t>
            </w:r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Алматы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станциясы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Тальго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>", "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Тұлпар-Тальго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өндірісі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вагондарына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пункттерінде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айына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кемінде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рет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жүргізілуі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116F4D" w14:textId="77777777" w:rsidR="00926E24" w:rsidRPr="004501AF" w:rsidRDefault="00926E24" w:rsidP="00926E24">
            <w:pPr>
              <w:pStyle w:val="ad"/>
              <w:numPr>
                <w:ilvl w:val="0"/>
                <w:numId w:val="5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Құрамды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жууға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арналған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уақыт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көрсетуге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бөлінген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жеті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сағаттан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аспауға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Бір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құрамдағы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вагондардың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ең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көп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саны-31 вагон.</w:t>
            </w:r>
          </w:p>
          <w:p w14:paraId="0BE7D443" w14:textId="77777777" w:rsidR="00926E24" w:rsidRPr="004501AF" w:rsidRDefault="00926E24" w:rsidP="00926E24">
            <w:pPr>
              <w:pStyle w:val="ad"/>
              <w:numPr>
                <w:ilvl w:val="0"/>
                <w:numId w:val="5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Вагондарды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қолданылатын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жуғыш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заттар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сертификатталуы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әрлеу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материалының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бояу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, металл, пластик,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шыны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құрылымы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іріктелуі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қолданыстағы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стандарттардың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шарттардың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талаптарына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сәйкес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келуі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Қазақстан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Республикасының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аумағында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пайдалануға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рұқсат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етілуі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сондай-ақ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экологиялық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таза,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биологиялық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ыдырайтын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сарқынды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суларға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қоршаған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ортаға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зиян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келтірместен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жұмыстың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басталуы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Орындаушы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сәйкестік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сертификаттары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бар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жуғыш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заттардың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үлгілерін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ұсынуға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міндетті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7C6C868" w14:textId="77777777" w:rsidR="00926E24" w:rsidRPr="00D01B84" w:rsidRDefault="00926E24" w:rsidP="00926E24">
            <w:pPr>
              <w:pStyle w:val="ad"/>
              <w:numPr>
                <w:ilvl w:val="0"/>
                <w:numId w:val="5"/>
              </w:numPr>
              <w:ind w:left="0"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Қазақстан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Республикасы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Денсаулық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сақтау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министрінің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2021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жылғы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11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қаңтардағы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бұйрығымен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бекітілген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Жолаушылар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жүктерді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тасымалдауға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арналған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көлік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құралдарына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қойылатын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санитариялық-эпидемиологиялық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талаптар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санитариялық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қағидаларының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талаптарына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сәйкес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жүзеге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асырылуға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1AF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4501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033539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Орындаушы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керек:</w:t>
            </w:r>
          </w:p>
          <w:p w14:paraId="161D6D5A" w14:textId="77777777" w:rsidR="00926E24" w:rsidRPr="00D01B84" w:rsidRDefault="00926E24" w:rsidP="00E80E4A">
            <w:pPr>
              <w:pStyle w:val="ad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>1.</w:t>
            </w:r>
            <w:r w:rsidRPr="00D01B84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Жұмысқа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бұйрықты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бере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отырып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қызметкерлердің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тізімін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ұсына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отырып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әрбір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құрамға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кемінде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10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адамнан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тұратын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қызметкерлермен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қызметтер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F8DE88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>2.</w:t>
            </w:r>
            <w:r w:rsidRPr="00D01B84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Қызметті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мынадай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тәртіппен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жүргізу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37DB79F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- вагон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шанағының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бетіне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жуғыш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заттарды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шашу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8FA3767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кір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шаңды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кетіру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вагон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корпусының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бетін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микроталшықты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шүберекпен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22C3B0A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- таза,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құрғақ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микроталшықты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шүберекпен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вагон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корпусының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беті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сүртіледі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E1D98E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жуғаннан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кейін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жоғары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қысымды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аппараттың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көмегімен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гидрофобты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әсері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бар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балауызды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дененің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таза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бетіне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жағу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керек.</w:t>
            </w:r>
          </w:p>
          <w:p w14:paraId="3463FE25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- вагон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корпусын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сапалы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жуудың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нәтижесі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кірдің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болмауы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вагон Корпусы мен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терезелерінде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дақтар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болмауы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B1997F2" w14:textId="77777777" w:rsidR="00926E24" w:rsidRPr="00D01B84" w:rsidRDefault="00926E24" w:rsidP="00E80E4A">
            <w:pPr>
              <w:pStyle w:val="ad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D01B84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Мамандандырылған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персоналмен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жүзеге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асырады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Жолаушылар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вагондарын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жөніндегі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жұмыстарды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жүргізу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кезінде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Орындаушы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FE71C32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пунктіндегі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жұмыстың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қауіпсіздігі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сапалы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ұйымдастырылуы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әр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қызметкерді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: Алматы қ. – 136-174мгц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диапазонында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істейтін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жылжымалы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рациялармен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қамтамасыз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031789E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әр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ауысымды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қол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қою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құқығымен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басшысымен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ауысым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бастығымен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қамтамасыз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оның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еңбекті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қорғау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техника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қауіпсіздігі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өрт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электр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қауіпсіздігі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курсты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аяқтағаны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сертификаты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ECFFB2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жұмыскерлерді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арнайы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киіммен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формамен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арық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шағылыстырғыштармен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ауыстырылатын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аяқ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киіммен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қамтамасыз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31A0F48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көрсетулерді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орындау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кезінде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қызметкерлер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еңбекті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қорғау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қауіпсіздік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өртке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қарсы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қауіпсіздік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санитарлық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талаптарын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қатаң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тұрақты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сақтауы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C9072B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басталғанға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берушінің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келісімімен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Орындаушы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әзірлейтін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бекітетін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технологиялық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процеске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сәйкес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жүргізу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024F79D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вагондарды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кезінде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пайдаланылатын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жабдықтар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құралдардың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тізімін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ұсыну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3C3547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Растайтын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құжаттармен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құралдарын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алуға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арналған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шарт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беру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актісі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т.б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.) 1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айға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жуғыш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заттардың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азайтылмайтын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қоры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D4A634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>5.</w:t>
            </w:r>
            <w:r w:rsidRPr="00D01B84">
              <w:rPr>
                <w:rFonts w:ascii="Times New Roman" w:hAnsi="Times New Roman"/>
                <w:sz w:val="24"/>
                <w:szCs w:val="24"/>
              </w:rPr>
              <w:tab/>
              <w:t xml:space="preserve">Электр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энергиясын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үнемдеу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аккумуляторлық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батареядан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істеуге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электр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желісіне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қосылуды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етпеуге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сондай-ақ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вагондарды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проблемасыз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ұзындығы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кемінде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5 метр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бүріккіші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бар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шлангтың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тиіс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вагоннан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вагонға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ыңғайлы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жылжу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дөңгелектерде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жылжымалы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жабдықтың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қолдан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жасалған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кемінде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60 литр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жуғыш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сұйықтықтың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сыйымдылығы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микроталшықты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шүберектер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телескопиялық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тұтқасы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бар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сүрткіштер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F908B0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>6.</w:t>
            </w:r>
            <w:r w:rsidRPr="00D01B84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қорғау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қауіпсіздік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техникасын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сақтай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отырып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шанақтың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беттерін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сапалы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қол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жетімді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жоғарғы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беттер),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терезе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есік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әйнектерін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қамтамасыз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DCEFBB7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>7.</w:t>
            </w:r>
            <w:r w:rsidRPr="00D01B84">
              <w:rPr>
                <w:rFonts w:ascii="Times New Roman" w:hAnsi="Times New Roman"/>
                <w:sz w:val="24"/>
                <w:szCs w:val="24"/>
              </w:rPr>
              <w:tab/>
              <w:t>Лак-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бояу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жабынына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резеңкеден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пластиктен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басқа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материалдардан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бөлшектерге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элементтерге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зақым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келтірместен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вагонның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сыртқы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беттерінен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ластануды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жоюды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қамтамасыз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89B62AA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>8.</w:t>
            </w:r>
            <w:r w:rsidRPr="00D01B84">
              <w:rPr>
                <w:rFonts w:ascii="Times New Roman" w:hAnsi="Times New Roman"/>
                <w:sz w:val="24"/>
                <w:szCs w:val="24"/>
              </w:rPr>
              <w:tab/>
              <w:t xml:space="preserve">Су мен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электр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энергиясын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үнемдеуді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қамтамасыз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ететін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жұмсақ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экологиялық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әдісін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қолданыңыз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C24DCAB" w14:textId="77777777" w:rsidR="00926E24" w:rsidRPr="00D01B84" w:rsidRDefault="00926E24" w:rsidP="00E80E4A">
            <w:pPr>
              <w:pStyle w:val="ad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>9.</w:t>
            </w:r>
            <w:r w:rsidRPr="00D01B84">
              <w:rPr>
                <w:rFonts w:ascii="Times New Roman" w:hAnsi="Times New Roman"/>
                <w:sz w:val="24"/>
                <w:szCs w:val="24"/>
              </w:rPr>
              <w:tab/>
              <w:t>"Talgo", "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Тұлпар-Тальго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вагондарынан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оларға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теңестірілген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вагондардан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құрылған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жолаушылар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құрамының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әрбір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рейске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шығуы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алдында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терезе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есік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әйнектерін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сапалы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тазалауды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жүргізу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D32357A" w14:textId="77777777" w:rsidR="00926E24" w:rsidRPr="00D32F95" w:rsidRDefault="00926E24" w:rsidP="00E80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B84">
              <w:rPr>
                <w:rFonts w:ascii="Times New Roman" w:hAnsi="Times New Roman"/>
                <w:sz w:val="24"/>
                <w:szCs w:val="24"/>
              </w:rPr>
              <w:t>10.</w:t>
            </w:r>
            <w:r w:rsidRPr="00D01B84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орнында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су,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көбік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балшық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қалдырмауға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Жиілігі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птасына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рет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Алматы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қаласының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базаларында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еденді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жууды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жүзеге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асыра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отырып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тазалау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1B84">
              <w:rPr>
                <w:rFonts w:ascii="Times New Roman" w:hAnsi="Times New Roman"/>
                <w:sz w:val="24"/>
                <w:szCs w:val="24"/>
              </w:rPr>
              <w:t>жүргізуге</w:t>
            </w:r>
            <w:proofErr w:type="spellEnd"/>
            <w:r w:rsidRPr="00D01B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A533055" w14:textId="77777777" w:rsidR="00926E24" w:rsidRDefault="00926E24" w:rsidP="00212F7A">
      <w:pPr>
        <w:pStyle w:val="ad"/>
        <w:rPr>
          <w:rFonts w:ascii="Times New Roman" w:hAnsi="Times New Roman"/>
          <w:sz w:val="24"/>
          <w:szCs w:val="24"/>
        </w:rPr>
      </w:pPr>
    </w:p>
    <w:sectPr w:rsidR="00926E24" w:rsidSect="0014445C">
      <w:headerReference w:type="even" r:id="rId8"/>
      <w:headerReference w:type="default" r:id="rId9"/>
      <w:headerReference w:type="first" r:id="rId10"/>
      <w:pgSz w:w="11906" w:h="16838" w:code="9"/>
      <w:pgMar w:top="993" w:right="851" w:bottom="993" w:left="1418" w:header="709" w:footer="709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A5728" w14:textId="77777777" w:rsidR="00AB5CA9" w:rsidRDefault="00AB5CA9" w:rsidP="00CD4EB0">
      <w:pPr>
        <w:spacing w:after="0" w:line="240" w:lineRule="auto"/>
      </w:pPr>
      <w:r>
        <w:separator/>
      </w:r>
    </w:p>
  </w:endnote>
  <w:endnote w:type="continuationSeparator" w:id="0">
    <w:p w14:paraId="75E5AAB5" w14:textId="77777777" w:rsidR="00AB5CA9" w:rsidRDefault="00AB5CA9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AD0EA" w14:textId="77777777" w:rsidR="00AB5CA9" w:rsidRDefault="00AB5CA9" w:rsidP="00CD4EB0">
      <w:pPr>
        <w:spacing w:after="0" w:line="240" w:lineRule="auto"/>
      </w:pPr>
      <w:r>
        <w:separator/>
      </w:r>
    </w:p>
  </w:footnote>
  <w:footnote w:type="continuationSeparator" w:id="0">
    <w:p w14:paraId="2B9D6508" w14:textId="77777777" w:rsidR="00AB5CA9" w:rsidRDefault="00AB5CA9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1C47A" w14:textId="77777777" w:rsidR="00A21CC2" w:rsidRPr="00DB6965" w:rsidRDefault="00D502AD" w:rsidP="007010A6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8656792"/>
      <w:docPartObj>
        <w:docPartGallery w:val="Page Numbers (Top of Page)"/>
        <w:docPartUnique/>
      </w:docPartObj>
    </w:sdtPr>
    <w:sdtContent>
      <w:p w14:paraId="490F4510" w14:textId="5D73CA1E" w:rsidR="007C2B86" w:rsidRDefault="006D0D22">
        <w:pPr>
          <w:pStyle w:val="a5"/>
          <w:jc w:val="center"/>
        </w:pPr>
        <w:r>
          <w:fldChar w:fldCharType="begin"/>
        </w:r>
        <w:r w:rsidR="007C2B86">
          <w:instrText>PAGE   \* MERGEFORMAT</w:instrText>
        </w:r>
        <w:r>
          <w:fldChar w:fldCharType="separate"/>
        </w:r>
        <w:r w:rsidR="0022514D">
          <w:rPr>
            <w:noProof/>
          </w:rPr>
          <w:t>60</w:t>
        </w:r>
        <w:r>
          <w:fldChar w:fldCharType="end"/>
        </w:r>
      </w:p>
    </w:sdtContent>
  </w:sdt>
  <w:p w14:paraId="69D95B10" w14:textId="77777777" w:rsidR="00A21CC2" w:rsidRDefault="00A21CC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4A9CC" w14:textId="77777777" w:rsidR="00A4488C" w:rsidRDefault="00A4488C">
    <w:pPr>
      <w:pStyle w:val="a5"/>
      <w:jc w:val="center"/>
    </w:pPr>
  </w:p>
  <w:p w14:paraId="4682D30C" w14:textId="77777777" w:rsidR="00406C30" w:rsidRDefault="00406C3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47A8"/>
    <w:multiLevelType w:val="hybridMultilevel"/>
    <w:tmpl w:val="A74488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254F9"/>
    <w:multiLevelType w:val="hybridMultilevel"/>
    <w:tmpl w:val="B7A22F6C"/>
    <w:lvl w:ilvl="0" w:tplc="0E900B2A">
      <w:start w:val="1"/>
      <w:numFmt w:val="decimal"/>
      <w:lvlText w:val="%1."/>
      <w:lvlJc w:val="left"/>
      <w:pPr>
        <w:ind w:left="1500" w:hanging="114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9374D"/>
    <w:multiLevelType w:val="hybridMultilevel"/>
    <w:tmpl w:val="A74488A2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14265"/>
    <w:multiLevelType w:val="hybridMultilevel"/>
    <w:tmpl w:val="29A2A0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74696390">
    <w:abstractNumId w:val="4"/>
  </w:num>
  <w:num w:numId="2" w16cid:durableId="676620545">
    <w:abstractNumId w:val="1"/>
  </w:num>
  <w:num w:numId="3" w16cid:durableId="1077551974">
    <w:abstractNumId w:val="2"/>
  </w:num>
  <w:num w:numId="4" w16cid:durableId="975916884">
    <w:abstractNumId w:val="3"/>
  </w:num>
  <w:num w:numId="5" w16cid:durableId="937445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EB0"/>
    <w:rsid w:val="00000454"/>
    <w:rsid w:val="00007A4C"/>
    <w:rsid w:val="00012F8F"/>
    <w:rsid w:val="00014631"/>
    <w:rsid w:val="00020EBE"/>
    <w:rsid w:val="00027B88"/>
    <w:rsid w:val="00033930"/>
    <w:rsid w:val="00033A5D"/>
    <w:rsid w:val="00036290"/>
    <w:rsid w:val="00040787"/>
    <w:rsid w:val="000441EF"/>
    <w:rsid w:val="00060885"/>
    <w:rsid w:val="00062B9F"/>
    <w:rsid w:val="000678A0"/>
    <w:rsid w:val="00073DEF"/>
    <w:rsid w:val="00094571"/>
    <w:rsid w:val="00094F18"/>
    <w:rsid w:val="0009706C"/>
    <w:rsid w:val="000A1C39"/>
    <w:rsid w:val="000A5040"/>
    <w:rsid w:val="000B11CF"/>
    <w:rsid w:val="000B16B9"/>
    <w:rsid w:val="000B5C1F"/>
    <w:rsid w:val="000C0A28"/>
    <w:rsid w:val="000C3F0F"/>
    <w:rsid w:val="000D0BA8"/>
    <w:rsid w:val="000D53E7"/>
    <w:rsid w:val="000E019A"/>
    <w:rsid w:val="000E1F97"/>
    <w:rsid w:val="000F65DC"/>
    <w:rsid w:val="00112313"/>
    <w:rsid w:val="001213EE"/>
    <w:rsid w:val="00122DE4"/>
    <w:rsid w:val="0012685B"/>
    <w:rsid w:val="00133187"/>
    <w:rsid w:val="0014445C"/>
    <w:rsid w:val="00147892"/>
    <w:rsid w:val="00152FC1"/>
    <w:rsid w:val="001533C9"/>
    <w:rsid w:val="00161AD9"/>
    <w:rsid w:val="00163AE6"/>
    <w:rsid w:val="001641F0"/>
    <w:rsid w:val="001646C8"/>
    <w:rsid w:val="001713E1"/>
    <w:rsid w:val="001738DD"/>
    <w:rsid w:val="00176545"/>
    <w:rsid w:val="00180CF2"/>
    <w:rsid w:val="001812C8"/>
    <w:rsid w:val="00182CD1"/>
    <w:rsid w:val="00195C2A"/>
    <w:rsid w:val="001A15BA"/>
    <w:rsid w:val="001B140F"/>
    <w:rsid w:val="001C0AC3"/>
    <w:rsid w:val="001C1F0A"/>
    <w:rsid w:val="001C722A"/>
    <w:rsid w:val="001D1885"/>
    <w:rsid w:val="001D28C0"/>
    <w:rsid w:val="001D2FBF"/>
    <w:rsid w:val="001D4774"/>
    <w:rsid w:val="001E00B6"/>
    <w:rsid w:val="001E38A1"/>
    <w:rsid w:val="001E3FE6"/>
    <w:rsid w:val="001F2735"/>
    <w:rsid w:val="001F4D00"/>
    <w:rsid w:val="001F7DC1"/>
    <w:rsid w:val="00203F11"/>
    <w:rsid w:val="00210873"/>
    <w:rsid w:val="00212F7A"/>
    <w:rsid w:val="0022104C"/>
    <w:rsid w:val="002223AA"/>
    <w:rsid w:val="002239B1"/>
    <w:rsid w:val="00224DFA"/>
    <w:rsid w:val="0022514D"/>
    <w:rsid w:val="00226095"/>
    <w:rsid w:val="00226729"/>
    <w:rsid w:val="00230FE5"/>
    <w:rsid w:val="0023128D"/>
    <w:rsid w:val="00233306"/>
    <w:rsid w:val="0023580A"/>
    <w:rsid w:val="00241180"/>
    <w:rsid w:val="00241A10"/>
    <w:rsid w:val="00245BE5"/>
    <w:rsid w:val="00247460"/>
    <w:rsid w:val="00251653"/>
    <w:rsid w:val="00251F45"/>
    <w:rsid w:val="002544A6"/>
    <w:rsid w:val="002565F5"/>
    <w:rsid w:val="00262EC3"/>
    <w:rsid w:val="00271526"/>
    <w:rsid w:val="00277B38"/>
    <w:rsid w:val="00287A11"/>
    <w:rsid w:val="00291E8C"/>
    <w:rsid w:val="00296CAF"/>
    <w:rsid w:val="002A38AA"/>
    <w:rsid w:val="002A683D"/>
    <w:rsid w:val="002A7E52"/>
    <w:rsid w:val="002B1CD4"/>
    <w:rsid w:val="002B3D0F"/>
    <w:rsid w:val="002C282F"/>
    <w:rsid w:val="002D6C0A"/>
    <w:rsid w:val="002E4C8B"/>
    <w:rsid w:val="0030118C"/>
    <w:rsid w:val="00304B12"/>
    <w:rsid w:val="00305397"/>
    <w:rsid w:val="003164D8"/>
    <w:rsid w:val="00316E56"/>
    <w:rsid w:val="00316F96"/>
    <w:rsid w:val="00325F3C"/>
    <w:rsid w:val="00330111"/>
    <w:rsid w:val="00331F9C"/>
    <w:rsid w:val="00333DB1"/>
    <w:rsid w:val="00336777"/>
    <w:rsid w:val="0034445D"/>
    <w:rsid w:val="003576E7"/>
    <w:rsid w:val="0036584F"/>
    <w:rsid w:val="003756F4"/>
    <w:rsid w:val="003771BD"/>
    <w:rsid w:val="00383902"/>
    <w:rsid w:val="00384D80"/>
    <w:rsid w:val="0039506A"/>
    <w:rsid w:val="003A02F1"/>
    <w:rsid w:val="003A75BD"/>
    <w:rsid w:val="003B07C9"/>
    <w:rsid w:val="003B1037"/>
    <w:rsid w:val="003B7580"/>
    <w:rsid w:val="003C714E"/>
    <w:rsid w:val="003C7BD0"/>
    <w:rsid w:val="003D244E"/>
    <w:rsid w:val="003D3DA4"/>
    <w:rsid w:val="003D5AB1"/>
    <w:rsid w:val="003D77D3"/>
    <w:rsid w:val="003E04E0"/>
    <w:rsid w:val="003E2148"/>
    <w:rsid w:val="003E5D21"/>
    <w:rsid w:val="003F6C83"/>
    <w:rsid w:val="00401C96"/>
    <w:rsid w:val="00403EBB"/>
    <w:rsid w:val="00406C30"/>
    <w:rsid w:val="00407BCE"/>
    <w:rsid w:val="00413D9F"/>
    <w:rsid w:val="0042092D"/>
    <w:rsid w:val="00420E14"/>
    <w:rsid w:val="004215CD"/>
    <w:rsid w:val="0042407F"/>
    <w:rsid w:val="0042639F"/>
    <w:rsid w:val="00430CCF"/>
    <w:rsid w:val="00432CB5"/>
    <w:rsid w:val="004377C4"/>
    <w:rsid w:val="00441FF5"/>
    <w:rsid w:val="0044315C"/>
    <w:rsid w:val="00444364"/>
    <w:rsid w:val="0044615D"/>
    <w:rsid w:val="004616FD"/>
    <w:rsid w:val="00463615"/>
    <w:rsid w:val="004649DB"/>
    <w:rsid w:val="00465622"/>
    <w:rsid w:val="00472D0E"/>
    <w:rsid w:val="00473402"/>
    <w:rsid w:val="00474E71"/>
    <w:rsid w:val="0047762A"/>
    <w:rsid w:val="004854D9"/>
    <w:rsid w:val="00485C12"/>
    <w:rsid w:val="00496642"/>
    <w:rsid w:val="004A6EE9"/>
    <w:rsid w:val="004B36EB"/>
    <w:rsid w:val="004B62B9"/>
    <w:rsid w:val="004D07B5"/>
    <w:rsid w:val="004D15B5"/>
    <w:rsid w:val="004D1EC1"/>
    <w:rsid w:val="004D31A9"/>
    <w:rsid w:val="004E7C4B"/>
    <w:rsid w:val="004F170A"/>
    <w:rsid w:val="004F185B"/>
    <w:rsid w:val="004F238F"/>
    <w:rsid w:val="00507F3B"/>
    <w:rsid w:val="00516D24"/>
    <w:rsid w:val="00516DDC"/>
    <w:rsid w:val="005171D5"/>
    <w:rsid w:val="005204B7"/>
    <w:rsid w:val="00522FB7"/>
    <w:rsid w:val="00524014"/>
    <w:rsid w:val="0052483B"/>
    <w:rsid w:val="00531105"/>
    <w:rsid w:val="00535368"/>
    <w:rsid w:val="005601A9"/>
    <w:rsid w:val="005605F2"/>
    <w:rsid w:val="005642B8"/>
    <w:rsid w:val="0056670F"/>
    <w:rsid w:val="00567B79"/>
    <w:rsid w:val="0058118B"/>
    <w:rsid w:val="00590833"/>
    <w:rsid w:val="005A0628"/>
    <w:rsid w:val="005A7102"/>
    <w:rsid w:val="005B0B64"/>
    <w:rsid w:val="005B3CD0"/>
    <w:rsid w:val="005B765B"/>
    <w:rsid w:val="005D07F7"/>
    <w:rsid w:val="005D65BB"/>
    <w:rsid w:val="005E0239"/>
    <w:rsid w:val="005E65DE"/>
    <w:rsid w:val="005F4E67"/>
    <w:rsid w:val="005F7312"/>
    <w:rsid w:val="00610464"/>
    <w:rsid w:val="00613036"/>
    <w:rsid w:val="0061554E"/>
    <w:rsid w:val="0061626A"/>
    <w:rsid w:val="00617916"/>
    <w:rsid w:val="006220B2"/>
    <w:rsid w:val="00627D46"/>
    <w:rsid w:val="00632591"/>
    <w:rsid w:val="00632FED"/>
    <w:rsid w:val="006343B0"/>
    <w:rsid w:val="00640F52"/>
    <w:rsid w:val="006529BF"/>
    <w:rsid w:val="00653895"/>
    <w:rsid w:val="0066419B"/>
    <w:rsid w:val="00664F30"/>
    <w:rsid w:val="00665A24"/>
    <w:rsid w:val="0066665D"/>
    <w:rsid w:val="00675B62"/>
    <w:rsid w:val="006761E6"/>
    <w:rsid w:val="00686F1E"/>
    <w:rsid w:val="00691E04"/>
    <w:rsid w:val="006A3630"/>
    <w:rsid w:val="006A6233"/>
    <w:rsid w:val="006B41A0"/>
    <w:rsid w:val="006B5164"/>
    <w:rsid w:val="006C187D"/>
    <w:rsid w:val="006C1C5B"/>
    <w:rsid w:val="006C2E4F"/>
    <w:rsid w:val="006C3141"/>
    <w:rsid w:val="006D00D2"/>
    <w:rsid w:val="006D0827"/>
    <w:rsid w:val="006D0D22"/>
    <w:rsid w:val="006D3865"/>
    <w:rsid w:val="006D6DA8"/>
    <w:rsid w:val="00703D4D"/>
    <w:rsid w:val="0071365A"/>
    <w:rsid w:val="00746618"/>
    <w:rsid w:val="00752C22"/>
    <w:rsid w:val="00757278"/>
    <w:rsid w:val="00770A09"/>
    <w:rsid w:val="00772E6A"/>
    <w:rsid w:val="00777EC6"/>
    <w:rsid w:val="00786A6B"/>
    <w:rsid w:val="00790274"/>
    <w:rsid w:val="00792927"/>
    <w:rsid w:val="00796E89"/>
    <w:rsid w:val="007A42F0"/>
    <w:rsid w:val="007A5D1A"/>
    <w:rsid w:val="007A5EBE"/>
    <w:rsid w:val="007A6AE7"/>
    <w:rsid w:val="007B06AC"/>
    <w:rsid w:val="007B5C71"/>
    <w:rsid w:val="007B6C35"/>
    <w:rsid w:val="007B78BF"/>
    <w:rsid w:val="007C2B86"/>
    <w:rsid w:val="007C5FC7"/>
    <w:rsid w:val="007D1178"/>
    <w:rsid w:val="007E035E"/>
    <w:rsid w:val="007E375F"/>
    <w:rsid w:val="007E4EBE"/>
    <w:rsid w:val="007F1861"/>
    <w:rsid w:val="007F5A56"/>
    <w:rsid w:val="007F78F2"/>
    <w:rsid w:val="00800EA5"/>
    <w:rsid w:val="0081233C"/>
    <w:rsid w:val="0081285C"/>
    <w:rsid w:val="00816B60"/>
    <w:rsid w:val="0082454A"/>
    <w:rsid w:val="00827139"/>
    <w:rsid w:val="00827E2C"/>
    <w:rsid w:val="00827F2B"/>
    <w:rsid w:val="00833FC3"/>
    <w:rsid w:val="00837BBE"/>
    <w:rsid w:val="00843D6E"/>
    <w:rsid w:val="0085317F"/>
    <w:rsid w:val="00856794"/>
    <w:rsid w:val="0086327C"/>
    <w:rsid w:val="00864C9F"/>
    <w:rsid w:val="008707F4"/>
    <w:rsid w:val="00870A60"/>
    <w:rsid w:val="008718FE"/>
    <w:rsid w:val="008859D3"/>
    <w:rsid w:val="00885E73"/>
    <w:rsid w:val="0088683E"/>
    <w:rsid w:val="008874E5"/>
    <w:rsid w:val="0088757E"/>
    <w:rsid w:val="00887859"/>
    <w:rsid w:val="00892B97"/>
    <w:rsid w:val="008B0651"/>
    <w:rsid w:val="008B67E2"/>
    <w:rsid w:val="008C2624"/>
    <w:rsid w:val="008D0375"/>
    <w:rsid w:val="008D1D91"/>
    <w:rsid w:val="008D2E19"/>
    <w:rsid w:val="008D6B98"/>
    <w:rsid w:val="008F23FC"/>
    <w:rsid w:val="008F5F00"/>
    <w:rsid w:val="00904DB3"/>
    <w:rsid w:val="00906383"/>
    <w:rsid w:val="00910444"/>
    <w:rsid w:val="00912B1B"/>
    <w:rsid w:val="009150AE"/>
    <w:rsid w:val="009173BA"/>
    <w:rsid w:val="009216EA"/>
    <w:rsid w:val="00922E9F"/>
    <w:rsid w:val="0092415B"/>
    <w:rsid w:val="00926C37"/>
    <w:rsid w:val="00926E24"/>
    <w:rsid w:val="00932311"/>
    <w:rsid w:val="0093490E"/>
    <w:rsid w:val="00934A13"/>
    <w:rsid w:val="0093606F"/>
    <w:rsid w:val="00944CCA"/>
    <w:rsid w:val="009469DD"/>
    <w:rsid w:val="00951563"/>
    <w:rsid w:val="00951E6C"/>
    <w:rsid w:val="00953F9A"/>
    <w:rsid w:val="009555E0"/>
    <w:rsid w:val="00960533"/>
    <w:rsid w:val="00975C33"/>
    <w:rsid w:val="00981545"/>
    <w:rsid w:val="0098532A"/>
    <w:rsid w:val="009855ED"/>
    <w:rsid w:val="00986AAC"/>
    <w:rsid w:val="00990470"/>
    <w:rsid w:val="00990E62"/>
    <w:rsid w:val="00991C39"/>
    <w:rsid w:val="00996A64"/>
    <w:rsid w:val="00997493"/>
    <w:rsid w:val="009A1C04"/>
    <w:rsid w:val="009A2D72"/>
    <w:rsid w:val="009A79C1"/>
    <w:rsid w:val="009B0EC6"/>
    <w:rsid w:val="009B2BA8"/>
    <w:rsid w:val="009B315C"/>
    <w:rsid w:val="009B4A3E"/>
    <w:rsid w:val="009B5248"/>
    <w:rsid w:val="009B5C3D"/>
    <w:rsid w:val="009C0C9E"/>
    <w:rsid w:val="009C139B"/>
    <w:rsid w:val="009C14B1"/>
    <w:rsid w:val="009C7DB4"/>
    <w:rsid w:val="009D06BE"/>
    <w:rsid w:val="009D6903"/>
    <w:rsid w:val="009E0444"/>
    <w:rsid w:val="009E574E"/>
    <w:rsid w:val="009F53F5"/>
    <w:rsid w:val="00A0369D"/>
    <w:rsid w:val="00A1149E"/>
    <w:rsid w:val="00A16AA2"/>
    <w:rsid w:val="00A203D7"/>
    <w:rsid w:val="00A21CC2"/>
    <w:rsid w:val="00A24F6B"/>
    <w:rsid w:val="00A2750A"/>
    <w:rsid w:val="00A277F4"/>
    <w:rsid w:val="00A360C4"/>
    <w:rsid w:val="00A4488C"/>
    <w:rsid w:val="00A4677C"/>
    <w:rsid w:val="00A53BE5"/>
    <w:rsid w:val="00A75569"/>
    <w:rsid w:val="00A77538"/>
    <w:rsid w:val="00A96D5F"/>
    <w:rsid w:val="00AA007F"/>
    <w:rsid w:val="00AA7FD8"/>
    <w:rsid w:val="00AB02E1"/>
    <w:rsid w:val="00AB2355"/>
    <w:rsid w:val="00AB5CA9"/>
    <w:rsid w:val="00AB76E3"/>
    <w:rsid w:val="00AC6B35"/>
    <w:rsid w:val="00AD04AE"/>
    <w:rsid w:val="00AD06AC"/>
    <w:rsid w:val="00AD0F6B"/>
    <w:rsid w:val="00AD2274"/>
    <w:rsid w:val="00AD4DA6"/>
    <w:rsid w:val="00AE6582"/>
    <w:rsid w:val="00AF05B2"/>
    <w:rsid w:val="00AF0755"/>
    <w:rsid w:val="00AF59AB"/>
    <w:rsid w:val="00AF6554"/>
    <w:rsid w:val="00B03849"/>
    <w:rsid w:val="00B0486B"/>
    <w:rsid w:val="00B07059"/>
    <w:rsid w:val="00B14B80"/>
    <w:rsid w:val="00B24BCF"/>
    <w:rsid w:val="00B308F8"/>
    <w:rsid w:val="00B41BC3"/>
    <w:rsid w:val="00B467FD"/>
    <w:rsid w:val="00B46AA9"/>
    <w:rsid w:val="00B52081"/>
    <w:rsid w:val="00B55D08"/>
    <w:rsid w:val="00B62051"/>
    <w:rsid w:val="00B62212"/>
    <w:rsid w:val="00B63AEB"/>
    <w:rsid w:val="00B737A7"/>
    <w:rsid w:val="00B75F47"/>
    <w:rsid w:val="00B82E77"/>
    <w:rsid w:val="00B901EC"/>
    <w:rsid w:val="00BA2155"/>
    <w:rsid w:val="00BA47EF"/>
    <w:rsid w:val="00BA7877"/>
    <w:rsid w:val="00BA7EAC"/>
    <w:rsid w:val="00BB04C7"/>
    <w:rsid w:val="00BB32D5"/>
    <w:rsid w:val="00BC5FB8"/>
    <w:rsid w:val="00BC6500"/>
    <w:rsid w:val="00BD1A19"/>
    <w:rsid w:val="00BD28DC"/>
    <w:rsid w:val="00BD4C19"/>
    <w:rsid w:val="00BE6214"/>
    <w:rsid w:val="00BF0292"/>
    <w:rsid w:val="00BF624E"/>
    <w:rsid w:val="00C00021"/>
    <w:rsid w:val="00C13744"/>
    <w:rsid w:val="00C21885"/>
    <w:rsid w:val="00C21E6C"/>
    <w:rsid w:val="00C2234C"/>
    <w:rsid w:val="00C45D04"/>
    <w:rsid w:val="00C510FE"/>
    <w:rsid w:val="00C56A3C"/>
    <w:rsid w:val="00C627E4"/>
    <w:rsid w:val="00C6567B"/>
    <w:rsid w:val="00C65C94"/>
    <w:rsid w:val="00C7090F"/>
    <w:rsid w:val="00C72103"/>
    <w:rsid w:val="00C72EC1"/>
    <w:rsid w:val="00C74EDA"/>
    <w:rsid w:val="00C8404E"/>
    <w:rsid w:val="00C87188"/>
    <w:rsid w:val="00C91624"/>
    <w:rsid w:val="00C92004"/>
    <w:rsid w:val="00C9385B"/>
    <w:rsid w:val="00C95564"/>
    <w:rsid w:val="00C96F8D"/>
    <w:rsid w:val="00C9742C"/>
    <w:rsid w:val="00CA1254"/>
    <w:rsid w:val="00CA1B33"/>
    <w:rsid w:val="00CA359B"/>
    <w:rsid w:val="00CA6655"/>
    <w:rsid w:val="00CB1334"/>
    <w:rsid w:val="00CD0204"/>
    <w:rsid w:val="00CD3CF3"/>
    <w:rsid w:val="00CD4EB0"/>
    <w:rsid w:val="00CE4AED"/>
    <w:rsid w:val="00CE5E92"/>
    <w:rsid w:val="00CE60E0"/>
    <w:rsid w:val="00CF1DE4"/>
    <w:rsid w:val="00D03E30"/>
    <w:rsid w:val="00D06EB3"/>
    <w:rsid w:val="00D07316"/>
    <w:rsid w:val="00D12539"/>
    <w:rsid w:val="00D12941"/>
    <w:rsid w:val="00D16912"/>
    <w:rsid w:val="00D22600"/>
    <w:rsid w:val="00D231F6"/>
    <w:rsid w:val="00D32DAC"/>
    <w:rsid w:val="00D32F95"/>
    <w:rsid w:val="00D409DC"/>
    <w:rsid w:val="00D4464F"/>
    <w:rsid w:val="00D502AD"/>
    <w:rsid w:val="00D53A2C"/>
    <w:rsid w:val="00D53B3D"/>
    <w:rsid w:val="00D571D3"/>
    <w:rsid w:val="00D60BD2"/>
    <w:rsid w:val="00D72722"/>
    <w:rsid w:val="00D777D0"/>
    <w:rsid w:val="00D81914"/>
    <w:rsid w:val="00D8229A"/>
    <w:rsid w:val="00D84690"/>
    <w:rsid w:val="00D872A6"/>
    <w:rsid w:val="00D87BF7"/>
    <w:rsid w:val="00DA0837"/>
    <w:rsid w:val="00DB0355"/>
    <w:rsid w:val="00DB05C0"/>
    <w:rsid w:val="00DB2E2D"/>
    <w:rsid w:val="00DB4CD3"/>
    <w:rsid w:val="00DC0C82"/>
    <w:rsid w:val="00DC2B0C"/>
    <w:rsid w:val="00DD1A4F"/>
    <w:rsid w:val="00DD713A"/>
    <w:rsid w:val="00DE2802"/>
    <w:rsid w:val="00DE6416"/>
    <w:rsid w:val="00DE7378"/>
    <w:rsid w:val="00DF4898"/>
    <w:rsid w:val="00DF5D10"/>
    <w:rsid w:val="00DF7A69"/>
    <w:rsid w:val="00E032D0"/>
    <w:rsid w:val="00E04EE0"/>
    <w:rsid w:val="00E06C59"/>
    <w:rsid w:val="00E07E82"/>
    <w:rsid w:val="00E16E39"/>
    <w:rsid w:val="00E237E4"/>
    <w:rsid w:val="00E27E30"/>
    <w:rsid w:val="00E3069D"/>
    <w:rsid w:val="00E32F2A"/>
    <w:rsid w:val="00E379FB"/>
    <w:rsid w:val="00E408E9"/>
    <w:rsid w:val="00E468D9"/>
    <w:rsid w:val="00E47320"/>
    <w:rsid w:val="00E562EA"/>
    <w:rsid w:val="00E574E0"/>
    <w:rsid w:val="00E6152C"/>
    <w:rsid w:val="00E65259"/>
    <w:rsid w:val="00E65B27"/>
    <w:rsid w:val="00E67953"/>
    <w:rsid w:val="00E710FD"/>
    <w:rsid w:val="00E727FA"/>
    <w:rsid w:val="00E835A9"/>
    <w:rsid w:val="00E87D5F"/>
    <w:rsid w:val="00E9752D"/>
    <w:rsid w:val="00EA208F"/>
    <w:rsid w:val="00EA365B"/>
    <w:rsid w:val="00EA3F20"/>
    <w:rsid w:val="00EA5026"/>
    <w:rsid w:val="00EA7B98"/>
    <w:rsid w:val="00EB2098"/>
    <w:rsid w:val="00EB3806"/>
    <w:rsid w:val="00EB5CF6"/>
    <w:rsid w:val="00EC4410"/>
    <w:rsid w:val="00EC684E"/>
    <w:rsid w:val="00ED7F46"/>
    <w:rsid w:val="00EE2EDC"/>
    <w:rsid w:val="00EE40A0"/>
    <w:rsid w:val="00EE6745"/>
    <w:rsid w:val="00EE7FA3"/>
    <w:rsid w:val="00EF046A"/>
    <w:rsid w:val="00EF64EF"/>
    <w:rsid w:val="00F0161B"/>
    <w:rsid w:val="00F04409"/>
    <w:rsid w:val="00F10E88"/>
    <w:rsid w:val="00F113FF"/>
    <w:rsid w:val="00F1254D"/>
    <w:rsid w:val="00F1542E"/>
    <w:rsid w:val="00F2302E"/>
    <w:rsid w:val="00F35BEF"/>
    <w:rsid w:val="00F5022D"/>
    <w:rsid w:val="00F54BB7"/>
    <w:rsid w:val="00F57E6A"/>
    <w:rsid w:val="00F62BC3"/>
    <w:rsid w:val="00F64AED"/>
    <w:rsid w:val="00F67995"/>
    <w:rsid w:val="00F77FFC"/>
    <w:rsid w:val="00F838A7"/>
    <w:rsid w:val="00F87738"/>
    <w:rsid w:val="00F90033"/>
    <w:rsid w:val="00F94342"/>
    <w:rsid w:val="00F95B09"/>
    <w:rsid w:val="00F96801"/>
    <w:rsid w:val="00FA5E5D"/>
    <w:rsid w:val="00FB0529"/>
    <w:rsid w:val="00FB0DC0"/>
    <w:rsid w:val="00FB78F8"/>
    <w:rsid w:val="00FB7A61"/>
    <w:rsid w:val="00FC175F"/>
    <w:rsid w:val="00FC3A1C"/>
    <w:rsid w:val="00FD75EF"/>
    <w:rsid w:val="00FE06D4"/>
    <w:rsid w:val="00FE1E8E"/>
    <w:rsid w:val="00FE722A"/>
    <w:rsid w:val="00FF0442"/>
    <w:rsid w:val="00FF0CC2"/>
    <w:rsid w:val="00FF1486"/>
    <w:rsid w:val="00FF5975"/>
    <w:rsid w:val="00FF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A386A"/>
  <w15:docId w15:val="{1A9BA177-2B28-4FC9-BF64-6AE3D0A5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character" w:customStyle="1" w:styleId="ab">
    <w:name w:val="Основной текст с отступом Знак"/>
    <w:link w:val="ac"/>
    <w:uiPriority w:val="99"/>
    <w:locked/>
    <w:rsid w:val="00BD28DC"/>
    <w:rPr>
      <w:sz w:val="24"/>
      <w:szCs w:val="24"/>
    </w:rPr>
  </w:style>
  <w:style w:type="paragraph" w:styleId="ac">
    <w:name w:val="Body Text Indent"/>
    <w:basedOn w:val="a"/>
    <w:link w:val="ab"/>
    <w:uiPriority w:val="99"/>
    <w:rsid w:val="00BD28DC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BD28DC"/>
  </w:style>
  <w:style w:type="paragraph" w:styleId="ad">
    <w:name w:val="No Spacing"/>
    <w:uiPriority w:val="1"/>
    <w:qFormat/>
    <w:rsid w:val="00BD28D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E201738-AA95-4E3A-924B-230402D9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Алия Ж  Жуманова</cp:lastModifiedBy>
  <cp:revision>16</cp:revision>
  <cp:lastPrinted>2023-10-23T09:29:00Z</cp:lastPrinted>
  <dcterms:created xsi:type="dcterms:W3CDTF">2023-10-23T09:31:00Z</dcterms:created>
  <dcterms:modified xsi:type="dcterms:W3CDTF">2023-12-28T12:18:00Z</dcterms:modified>
</cp:coreProperties>
</file>